
<file path=[Content_Types].xml><?xml version="1.0" encoding="utf-8"?>
<Types xmlns="http://schemas.openxmlformats.org/package/2006/content-types"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4BA" w:rsidRPr="002D44BA" w:rsidRDefault="002D44BA" w:rsidP="002D44BA">
      <w:pPr>
        <w:ind w:hanging="426"/>
        <w:rPr>
          <w:b/>
          <w:sz w:val="28"/>
          <w:szCs w:val="28"/>
        </w:rPr>
      </w:pPr>
      <w:r w:rsidRPr="002D44BA">
        <w:rPr>
          <w:b/>
          <w:noProof/>
          <w:sz w:val="28"/>
          <w:szCs w:val="28"/>
        </w:rPr>
        <w:drawing>
          <wp:inline distT="0" distB="0" distL="0" distR="0" wp14:anchorId="08218F20" wp14:editId="0A7C704E">
            <wp:extent cx="6188075" cy="8515797"/>
            <wp:effectExtent l="0" t="0" r="0" b="0"/>
            <wp:docPr id="2" name="Рисунок 2" descr="C:\Users\Анастасия\Desktop\сканы косы мпо 18 го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астасия\Desktop\сканы косы мпо 18 год\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662" cy="85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72973" w:rsidRPr="00E305A3">
        <w:rPr>
          <w:b/>
          <w:sz w:val="28"/>
          <w:szCs w:val="28"/>
        </w:rPr>
        <w:br w:type="page"/>
      </w:r>
      <w:bookmarkStart w:id="0" w:name="_GoBack"/>
      <w:bookmarkEnd w:id="0"/>
    </w:p>
    <w:p w:rsidR="00372973" w:rsidRDefault="00372973" w:rsidP="00372973">
      <w:pPr>
        <w:ind w:left="709"/>
        <w:rPr>
          <w:sz w:val="28"/>
          <w:szCs w:val="28"/>
        </w:rPr>
      </w:pPr>
      <w:r>
        <w:rPr>
          <w:sz w:val="28"/>
          <w:szCs w:val="28"/>
        </w:rPr>
        <w:lastRenderedPageBreak/>
        <w:t>Содержание</w:t>
      </w:r>
    </w:p>
    <w:p w:rsidR="00372973" w:rsidRDefault="00372973" w:rsidP="00372973">
      <w:pPr>
        <w:ind w:left="709"/>
        <w:rPr>
          <w:sz w:val="28"/>
          <w:szCs w:val="28"/>
        </w:rPr>
      </w:pP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>
        <w:rPr>
          <w:sz w:val="28"/>
          <w:szCs w:val="28"/>
        </w:rPr>
        <w:t xml:space="preserve"> (Таблица 1)</w:t>
      </w:r>
      <w:r w:rsidRPr="00AC4EB0">
        <w:rPr>
          <w:sz w:val="28"/>
          <w:szCs w:val="28"/>
        </w:rPr>
        <w:t>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372973" w:rsidRPr="00AC4EB0" w:rsidRDefault="00372973" w:rsidP="00372973">
      <w:pPr>
        <w:ind w:left="709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372973" w:rsidRDefault="00372973" w:rsidP="00372973">
      <w:pPr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both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firstLine="900"/>
        <w:jc w:val="center"/>
        <w:rPr>
          <w:sz w:val="28"/>
          <w:szCs w:val="28"/>
        </w:rPr>
      </w:pPr>
    </w:p>
    <w:p w:rsidR="00372973" w:rsidRDefault="00372973" w:rsidP="00372973">
      <w:pPr>
        <w:ind w:left="284"/>
        <w:jc w:val="center"/>
        <w:rPr>
          <w:b/>
          <w:caps/>
          <w:sz w:val="26"/>
          <w:szCs w:val="26"/>
        </w:rPr>
      </w:pPr>
      <w:r w:rsidRPr="00F85495">
        <w:rPr>
          <w:b/>
          <w:caps/>
          <w:sz w:val="26"/>
          <w:szCs w:val="26"/>
        </w:rPr>
        <w:lastRenderedPageBreak/>
        <w:t>1.Общие положения</w:t>
      </w:r>
    </w:p>
    <w:p w:rsidR="00372973" w:rsidRPr="00F85495" w:rsidRDefault="00372973" w:rsidP="00372973">
      <w:pPr>
        <w:ind w:left="284"/>
        <w:jc w:val="center"/>
        <w:rPr>
          <w:b/>
          <w:caps/>
          <w:sz w:val="26"/>
          <w:szCs w:val="26"/>
        </w:rPr>
      </w:pPr>
    </w:p>
    <w:p w:rsidR="00372973" w:rsidRPr="00F85495" w:rsidRDefault="00372973" w:rsidP="009F7FF3">
      <w:pPr>
        <w:keepNext/>
        <w:keepLines/>
        <w:suppressLineNumbers/>
        <w:suppressAutoHyphens/>
        <w:spacing w:line="360" w:lineRule="auto"/>
        <w:ind w:left="-426" w:right="56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КОМы разработаны на основе: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 ФГОС СПО по специальности15.02.01 Монтаж и техническая эксплуатация промышленного оборудования (по отраслям);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-основной профессиональной образовательной программы по ППССЗ  15.02.01 Монтаж и техническая эксплуатация промышленного оборудования (по отраслям);</w:t>
      </w:r>
    </w:p>
    <w:p w:rsidR="00372973" w:rsidRPr="00372973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-рабочей программы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372973">
        <w:rPr>
          <w:sz w:val="26"/>
          <w:szCs w:val="26"/>
        </w:rPr>
        <w:t>ОУД 0</w:t>
      </w:r>
      <w:r w:rsidRPr="00372973">
        <w:rPr>
          <w:sz w:val="26"/>
          <w:szCs w:val="26"/>
          <w:shd w:val="clear" w:color="auto" w:fill="FFFFFF"/>
        </w:rPr>
        <w:t xml:space="preserve">7. </w:t>
      </w:r>
      <w:r w:rsidRPr="00372973">
        <w:rPr>
          <w:sz w:val="26"/>
          <w:szCs w:val="26"/>
        </w:rPr>
        <w:t>Основы безопасности жизнедеятельности</w:t>
      </w:r>
      <w:r w:rsidR="009F7FF3">
        <w:rPr>
          <w:sz w:val="26"/>
          <w:szCs w:val="26"/>
        </w:rPr>
        <w:t>.</w:t>
      </w:r>
    </w:p>
    <w:p w:rsidR="00372973" w:rsidRPr="00F85495" w:rsidRDefault="00372973" w:rsidP="009F7FF3">
      <w:pPr>
        <w:ind w:left="-426"/>
        <w:jc w:val="both"/>
        <w:rPr>
          <w:sz w:val="26"/>
          <w:szCs w:val="26"/>
        </w:rPr>
      </w:pPr>
      <w:r w:rsidRPr="00F85495">
        <w:rPr>
          <w:sz w:val="26"/>
          <w:szCs w:val="26"/>
        </w:rPr>
        <w:t>КОМы включают контрольные материалы для проведения текущего конт</w:t>
      </w:r>
      <w:r>
        <w:rPr>
          <w:sz w:val="26"/>
          <w:szCs w:val="26"/>
        </w:rPr>
        <w:t>роля и промежуточной аттестации.</w:t>
      </w:r>
    </w:p>
    <w:p w:rsidR="00372973" w:rsidRDefault="00372973" w:rsidP="009F7FF3">
      <w:pPr>
        <w:keepNext/>
        <w:keepLines/>
        <w:suppressLineNumbers/>
        <w:suppressAutoHyphens/>
        <w:ind w:left="-426"/>
        <w:jc w:val="both"/>
        <w:rPr>
          <w:b/>
          <w:sz w:val="28"/>
          <w:szCs w:val="28"/>
        </w:rPr>
      </w:pPr>
    </w:p>
    <w:p w:rsidR="00372973" w:rsidRPr="00E305A3" w:rsidRDefault="00372973" w:rsidP="009F7FF3">
      <w:pPr>
        <w:keepNext/>
        <w:keepLines/>
        <w:suppressLineNumbers/>
        <w:suppressAutoHyphens/>
        <w:jc w:val="both"/>
        <w:rPr>
          <w:b/>
          <w:sz w:val="28"/>
          <w:szCs w:val="28"/>
        </w:rPr>
      </w:pPr>
    </w:p>
    <w:p w:rsidR="00372973" w:rsidRPr="009F7FF3" w:rsidRDefault="00372973" w:rsidP="009F7FF3">
      <w:pPr>
        <w:keepNext/>
        <w:keepLines/>
        <w:suppressLineNumbers/>
        <w:suppressAutoHyphens/>
        <w:ind w:left="-426"/>
        <w:jc w:val="center"/>
        <w:rPr>
          <w:b/>
          <w:caps/>
          <w:sz w:val="26"/>
          <w:szCs w:val="26"/>
        </w:rPr>
      </w:pPr>
      <w:r w:rsidRPr="009F7FF3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p w:rsidR="00372973" w:rsidRPr="003258D2" w:rsidRDefault="00372973" w:rsidP="009F7FF3">
      <w:pPr>
        <w:keepNext/>
        <w:keepLines/>
        <w:suppressLineNumbers/>
        <w:suppressAutoHyphens/>
        <w:ind w:left="-426"/>
        <w:jc w:val="both"/>
        <w:rPr>
          <w:sz w:val="26"/>
          <w:szCs w:val="26"/>
        </w:rPr>
      </w:pPr>
      <w:r w:rsidRPr="003258D2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372973" w:rsidRDefault="00372973" w:rsidP="009F7FF3">
      <w:pPr>
        <w:spacing w:line="360" w:lineRule="auto"/>
        <w:ind w:left="-426" w:firstLine="426"/>
        <w:jc w:val="right"/>
        <w:rPr>
          <w:sz w:val="26"/>
          <w:szCs w:val="26"/>
        </w:rPr>
      </w:pPr>
      <w:r w:rsidRPr="003258D2">
        <w:rPr>
          <w:sz w:val="26"/>
          <w:szCs w:val="26"/>
        </w:rPr>
        <w:t>Таблица 1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5813"/>
        <w:gridCol w:w="3934"/>
      </w:tblGrid>
      <w:tr w:rsidR="009F7FF3" w:rsidRPr="00570449" w:rsidTr="009F7FF3">
        <w:tc>
          <w:tcPr>
            <w:tcW w:w="5813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Результаты обучения</w:t>
            </w:r>
          </w:p>
          <w:p w:rsidR="009F7FF3" w:rsidRDefault="009F7FF3" w:rsidP="009F7FF3">
            <w:pPr>
              <w:keepNext/>
              <w:keepLines/>
              <w:suppressLineNumbers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(освоенные умения, усвоенные знания)</w:t>
            </w:r>
          </w:p>
        </w:tc>
        <w:tc>
          <w:tcPr>
            <w:tcW w:w="3934" w:type="dxa"/>
          </w:tcPr>
          <w:p w:rsidR="009F7FF3" w:rsidRDefault="009F7FF3" w:rsidP="009F7FF3">
            <w:pPr>
              <w:keepNext/>
              <w:keepLines/>
              <w:suppressLineNumbers/>
              <w:snapToGrid w:val="0"/>
              <w:spacing w:line="100" w:lineRule="atLeast"/>
              <w:jc w:val="center"/>
              <w:rPr>
                <w:b/>
                <w:bCs/>
                <w:color w:val="000000"/>
                <w:kern w:val="1"/>
              </w:rPr>
            </w:pPr>
            <w:r>
              <w:rPr>
                <w:b/>
                <w:bCs/>
                <w:color w:val="000000"/>
                <w:kern w:val="1"/>
              </w:rPr>
              <w:t>Основные показатели оценки результатов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Личностные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развитие личностных, в том числе духовных и физических, качеств, обеспечивающих защищенность жизненно важных интересов личности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b/>
                <w:sz w:val="26"/>
                <w:szCs w:val="26"/>
              </w:rPr>
              <w:t>-</w:t>
            </w:r>
            <w:r w:rsidRPr="00570449">
              <w:rPr>
                <w:rFonts w:eastAsiaTheme="minorEastAsia"/>
                <w:sz w:val="26"/>
                <w:szCs w:val="26"/>
              </w:rPr>
              <w:t xml:space="preserve"> готовность к служению Отечеству, его защите;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15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потребности соблюдать нормы здорового образа жизни, осознанно выполнять правила безопасности жизнедеятельности;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-исключение из своей жизни вредных привычек (курения, пьянства и т. д.);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воспитание ответственного отношения к сохранению окружающей природной среды, личному здоровью, как к индивидуальной и общественной ценности;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«Экологическая ценность»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−освоение приемов действий в опасных и чрезвычайных ситуациях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 20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b/>
                <w:sz w:val="26"/>
                <w:szCs w:val="26"/>
              </w:rPr>
            </w:pPr>
            <w:r w:rsidRPr="00570449">
              <w:rPr>
                <w:rFonts w:eastAsiaTheme="minorEastAsia"/>
                <w:b/>
                <w:sz w:val="26"/>
                <w:szCs w:val="26"/>
              </w:rPr>
              <w:t>Метапредметные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−овладение умениями формулировать личные понятия о безопасности; анализировать причины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возникновения опасных и чрезвычайных ситуаций; обобщать и сравнивать последствия опасных и чрезвычайных ситуаций; выявлять причинно-следственные связи опасных ситуаций и их влияние на безопасность жизнедеятельности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ситуациях, выбирать средства реализации поставленных целей, оценивать результаты своей деятельности в обеспечении личной безопасности;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воспринимать и перерабатывать информацию, генерировать идеи, моделировать индивидуальные подходы к обеспечению личной безопасности в повседневной жизни и в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−приобретение опыта самостоятельного поиска, анализа и отбора информации в области безопасности жизнедеятельности с использованием различных источников и новых информационных технологий;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выражать свои мысли и способности слушать собеседника, понимать его точку зрения, признавать право другого человека на иное мнение;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«Личность гражданина и его права и обязанности»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умений взаимодействовать с окружающими, выполнять различные социальные роли вовремя и при ликвидации последствий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работы№12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умения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работы№7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развитие умения применять полученные теоретические знания на практике: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диспута на тему «Международная обстановка сегодня»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−формирование умения анализировать явления и события природного, техногенного и социального характера, выявлять причины их возникновения и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возможные последствия, проектировать модели личного безопасного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диспута на тему «Современные проблемы экологии»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-развитие умения информировать о результатах своих наблюдений, участвовать в дискуссии, отстаивать свою точку зрения, находить компромиссное решение в различных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устройства и принципов действия бытовых приборов и других технических средств, используемых в повседневной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 приобретение опыта локализации возможных опасных  ситуаций, связанных с нарушением работы технических средств и правил их эксплуатации;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−формирование установки на здоровый образ жизни;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−развитие необходимых физических качеств: выносливости, силы, ловкости,гибкости, скоростных качеств, достаточных для того, чтобы выдерживать необходимые умственные и физические нагрузки;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Предметные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сформированность представлений о культуре безопасности жизнедеятельности, в том числе о культуре экологической безопасности как жизненно важной социально-нравственной позиции личности, а также средстве, повышающем защищенность личности, общества и государства от внешних и внутренних угроз, включая отрицательное влияние человеческого фактора;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−получение знания основ государственной системы, российского законодательства, направленного на защиту населения от внешних и внутренних угроз;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№7-8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необходимости отрицания экстремизма, терроризма, других действий противоправного характера, а также асоциального поведения;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сформированность представлений о здоровом образе жизни как о средстве обеспечения духовного, физического и социального благополучия личности;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№1-2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распространенных опасных и чрезвычайных ситуаций природного, техногенного и социального характера;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№13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- освоение знания факторов, пагубно влияющих </w:t>
            </w:r>
            <w:r w:rsidRPr="00570449">
              <w:rPr>
                <w:rFonts w:eastAsiaTheme="minorEastAsia"/>
                <w:sz w:val="26"/>
                <w:szCs w:val="26"/>
              </w:rPr>
              <w:lastRenderedPageBreak/>
              <w:t>на здоровье человека;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lastRenderedPageBreak/>
              <w:t>Оценка практической работы №2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lastRenderedPageBreak/>
              <w:t>- развитие знания основных мер защиты (в том числе в области гражданской обороны) и правил поведения в условиях опасных и чрезвычайных ситуаций;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№6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 формирование умения предвидеть возникновение опасных и чрезвычайных ситуаций по характерным для них признакам, а также использовать различные информационные источники;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№9-10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-развитие умения применять полученные знания в области безопасности на практике, проектировать модели личного безопасного поведения в повседневной жизни и в различных опасных и чрезвычайных ситуациях;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-получение и освоение знания основ обороны государства и воинской службы: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 xml:space="preserve">законодательства об обороне государства и воинской обязанности граждан; 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№17-18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-прав и обязанностей гражданина до призыва, во время призыва и прохождения военной службы, уставных отношений, быта военнослужащих, порядка несения службы и воинских ритуалов, строевой, огневой и тактической подготовки;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№20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-освоение знания основных видов военно-профессиональной деятельности, особенностей прохождения военной службы по призыву и контракту, увольнения с военной службы и пребывания в запасе;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№15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570449">
              <w:rPr>
                <w:rFonts w:eastAsiaTheme="minorEastAsia"/>
                <w:sz w:val="26"/>
                <w:szCs w:val="26"/>
              </w:rPr>
              <w:t>−владение основами медицинских знаний и оказания первой помощи пострадавшим при неотложных состояниях (травмах, отравлениях и различных видах поражений), включая знания об основных инфекционных заболеваниях и их профилакти</w:t>
            </w:r>
            <w:r>
              <w:rPr>
                <w:rFonts w:eastAsiaTheme="minorEastAsia"/>
                <w:sz w:val="26"/>
                <w:szCs w:val="26"/>
              </w:rPr>
              <w:t>ке;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практической работы №3-4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самостоятельной работы №1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  <w:lang w:val="de-DE"/>
              </w:rPr>
              <w:t xml:space="preserve">ОК 2. Организовыватьсобственнуюдеятельность, выбиратьтиповыеметоды и способывыполненияпрофессиональныхзадач, оцениватьихэффективность и качество. 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 xml:space="preserve">на тему « О службе в рядах ВС </w:t>
            </w:r>
            <w:r w:rsidRPr="00570449">
              <w:rPr>
                <w:sz w:val="26"/>
                <w:szCs w:val="26"/>
              </w:rPr>
              <w:lastRenderedPageBreak/>
              <w:t>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 с интернет источниками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  <w:lang w:val="de-DE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Оценка диспута </w:t>
            </w:r>
            <w:r w:rsidRPr="00570449">
              <w:rPr>
                <w:sz w:val="26"/>
                <w:szCs w:val="26"/>
              </w:rPr>
              <w:t>«Современные проблемы экологии»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Оценка круглого стола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70449">
              <w:rPr>
                <w:sz w:val="26"/>
                <w:szCs w:val="26"/>
              </w:rPr>
              <w:t>на тему « О службе в рядах ВС РФ»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934" w:type="dxa"/>
          </w:tcPr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  <w:tr w:rsidR="009F7FF3" w:rsidRPr="00570449" w:rsidTr="009F7FF3">
        <w:tc>
          <w:tcPr>
            <w:tcW w:w="5813" w:type="dxa"/>
          </w:tcPr>
          <w:p w:rsidR="009F7FF3" w:rsidRPr="00DC4E52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  <w:r w:rsidRPr="00DC4E52">
              <w:rPr>
                <w:rFonts w:eastAsiaTheme="minorEastAsia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  <w:p w:rsidR="009F7FF3" w:rsidRPr="00570449" w:rsidRDefault="009F7FF3" w:rsidP="009F7FF3">
            <w:pPr>
              <w:jc w:val="both"/>
              <w:rPr>
                <w:rFonts w:eastAsiaTheme="minorEastAsia"/>
                <w:sz w:val="26"/>
                <w:szCs w:val="26"/>
              </w:rPr>
            </w:pPr>
          </w:p>
        </w:tc>
        <w:tc>
          <w:tcPr>
            <w:tcW w:w="3934" w:type="dxa"/>
          </w:tcPr>
          <w:p w:rsidR="009F7FF3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практической работы 1-24</w:t>
            </w:r>
          </w:p>
          <w:p w:rsidR="009F7FF3" w:rsidRPr="00570449" w:rsidRDefault="009F7FF3" w:rsidP="009F7F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Оценка самостоятельной работы 1-4</w:t>
            </w:r>
          </w:p>
        </w:tc>
      </w:tr>
    </w:tbl>
    <w:p w:rsidR="009F7FF3" w:rsidRDefault="009F7FF3" w:rsidP="009F7F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  <w:sz w:val="26"/>
          <w:szCs w:val="26"/>
        </w:rPr>
      </w:pPr>
    </w:p>
    <w:p w:rsidR="009F7FF3" w:rsidRPr="003258D2" w:rsidRDefault="009F7FF3" w:rsidP="00372973">
      <w:pPr>
        <w:spacing w:line="360" w:lineRule="auto"/>
        <w:ind w:firstLine="426"/>
        <w:jc w:val="right"/>
        <w:rPr>
          <w:sz w:val="26"/>
          <w:szCs w:val="26"/>
        </w:rPr>
      </w:pPr>
    </w:p>
    <w:p w:rsidR="00253374" w:rsidRPr="003705AD" w:rsidRDefault="00253374" w:rsidP="00253374">
      <w:pPr>
        <w:keepNext/>
        <w:keepLines/>
        <w:suppressLineNumbers/>
        <w:suppressAutoHyphens/>
        <w:jc w:val="both"/>
        <w:rPr>
          <w:sz w:val="28"/>
          <w:szCs w:val="28"/>
        </w:rPr>
      </w:pPr>
    </w:p>
    <w:p w:rsidR="00253374" w:rsidRDefault="00253374" w:rsidP="00253374">
      <w:pPr>
        <w:pStyle w:val="2"/>
        <w:spacing w:before="0" w:after="0"/>
        <w:jc w:val="center"/>
        <w:rPr>
          <w:rFonts w:ascii="Times New Roman" w:hAnsi="Times New Roman"/>
          <w:i w:val="0"/>
          <w:iCs w:val="0"/>
        </w:rPr>
      </w:pPr>
      <w:r>
        <w:rPr>
          <w:rFonts w:ascii="Times New Roman" w:hAnsi="Times New Roman"/>
        </w:rPr>
        <w:br w:type="page"/>
      </w:r>
    </w:p>
    <w:p w:rsidR="009F7FF3" w:rsidRPr="00F07FEB" w:rsidRDefault="009F7FF3" w:rsidP="009F7FF3">
      <w:pPr>
        <w:spacing w:line="360" w:lineRule="auto"/>
        <w:jc w:val="center"/>
        <w:rPr>
          <w:b/>
          <w:caps/>
          <w:sz w:val="28"/>
          <w:szCs w:val="28"/>
        </w:rPr>
      </w:pPr>
      <w:bookmarkStart w:id="1" w:name="_Toc317161590"/>
      <w:r w:rsidRPr="00F07FEB">
        <w:rPr>
          <w:b/>
          <w:caps/>
          <w:sz w:val="28"/>
          <w:szCs w:val="28"/>
        </w:rPr>
        <w:lastRenderedPageBreak/>
        <w:t>3. Контрольно-оценочные материалы</w:t>
      </w:r>
    </w:p>
    <w:p w:rsidR="009F7FF3" w:rsidRPr="00F07FEB" w:rsidRDefault="009F7FF3" w:rsidP="009F7FF3">
      <w:pPr>
        <w:spacing w:line="360" w:lineRule="auto"/>
        <w:jc w:val="center"/>
        <w:rPr>
          <w:b/>
          <w:sz w:val="28"/>
          <w:szCs w:val="28"/>
        </w:rPr>
      </w:pPr>
      <w:r w:rsidRPr="00F07FEB">
        <w:rPr>
          <w:b/>
          <w:sz w:val="28"/>
          <w:szCs w:val="28"/>
        </w:rPr>
        <w:t>3.1. Текущий контроль</w:t>
      </w:r>
    </w:p>
    <w:p w:rsidR="00253374" w:rsidRPr="009F7FF3" w:rsidRDefault="009F7FF3" w:rsidP="009F7FF3">
      <w:pPr>
        <w:ind w:firstLine="851"/>
        <w:jc w:val="both"/>
        <w:rPr>
          <w:b/>
          <w:sz w:val="28"/>
          <w:szCs w:val="28"/>
        </w:rPr>
      </w:pPr>
      <w:r w:rsidRPr="00005B28">
        <w:rPr>
          <w:b/>
          <w:sz w:val="28"/>
          <w:szCs w:val="28"/>
        </w:rPr>
        <w:t>3.1.1.Банк тестовых заданий по темам дисциплины</w:t>
      </w: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Default="00253374" w:rsidP="00253374">
      <w:pPr>
        <w:jc w:val="center"/>
        <w:rPr>
          <w:b/>
          <w:sz w:val="28"/>
          <w:szCs w:val="28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Ядерное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1. Оружие массового поражения, основанное на внутриядерной энергии –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бактериологическое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химическое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ядерное оружие;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лазерное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2. К коллективным средствам защиты относятся: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ОЗК;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простейшие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3. Явление радиоактивного излучения открыл французский физик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Роберт Оппенгеймер;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Антуан Беккерель;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Жан Жак Руссо;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Жерар Монтесье.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4. Первые испытания ядерного оружия произошли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16 июля 1945г;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27 декабря 1918г;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6 августа 1942г;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9 мая 1941г.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5. Поток лучистой энергии, включающий ультрафиолетовые, видимые и инфракрасные лучи это: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электромагнитный импульс.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6. Какой поражающий фактор не оказывает на человека непосредственного воздействия при применении ядерного оружия: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ударная волна.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7. Основным поражающим фактором ядерного взрыва является: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ударная волна;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радиоактивное заражение;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8. Воздействие какого поражающего факто</w:t>
      </w:r>
      <w:r w:rsidRPr="009F7FF3">
        <w:rPr>
          <w:sz w:val="26"/>
          <w:szCs w:val="26"/>
        </w:rPr>
        <w:softHyphen/>
        <w:t>ра ядерного взрыва может вызвать ожоги кожи, поражение глаз и пожары?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проникающая радиация;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б) электромагнитный импульс;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световое излучение;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радиоактивное заражение.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9. Какова величина избыточного давления во фронте ударной волны в зоне средних разруше</w:t>
      </w:r>
      <w:r w:rsidRPr="009F7FF3">
        <w:rPr>
          <w:sz w:val="26"/>
          <w:szCs w:val="26"/>
        </w:rPr>
        <w:softHyphen/>
        <w:t>ний?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свыше 50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от 50 до 30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от 30 до 20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от 20 до 10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10. При каком избыточном давлении ударной волны у людей возникают тяжёлые травмы, характеризующиеся сильными контузиями, переломами конечностей, травмами внутренних органов: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20-40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40-60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свыше 60 кПа;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свыше 100 кПа.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11. От воздействия ударной волны людей могут защитить: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12. Какова мощность дозы излучения за время полного распада в зоне опасного заражения?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40-400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400-1200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1200-4000 рад;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4000 и более рад.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13. Через сколько часов после ядерного взрыва уровень радиации уменьшится в 10 раз?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4 часа;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5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7 часов;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49 часов.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14. Проникающая радиация – это;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поток радиоактивных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поток невидимых протонов;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поток гамма-лучей и нейтронов;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поток гамма-лучей и радиоактивных протонов.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15. Для защиты от проникающей радиации нуж</w:t>
      </w:r>
      <w:r w:rsidRPr="009F7FF3">
        <w:rPr>
          <w:sz w:val="26"/>
          <w:szCs w:val="26"/>
        </w:rPr>
        <w:softHyphen/>
        <w:t>но использовать: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а) противогаз, респиратор;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б) преграды, не пропускающие свет;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в) общевойсковой защитный комплект;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г) убежища и укрытия.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16. Что необходимо провести для обеззаражи</w:t>
      </w:r>
      <w:r w:rsidRPr="009F7FF3">
        <w:rPr>
          <w:sz w:val="26"/>
          <w:szCs w:val="26"/>
        </w:rPr>
        <w:softHyphen/>
        <w:t>вания одежды и предметов от радиоактивных ве</w:t>
      </w:r>
      <w:r w:rsidRPr="009F7FF3">
        <w:rPr>
          <w:sz w:val="26"/>
          <w:szCs w:val="26"/>
        </w:rPr>
        <w:softHyphen/>
        <w:t>ществ?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а) дегазацию;</w:t>
      </w:r>
    </w:p>
    <w:p w:rsidR="00253374" w:rsidRPr="009F7FF3" w:rsidRDefault="00253374" w:rsidP="009F7FF3">
      <w:pPr>
        <w:suppressLineNumbers/>
        <w:snapToGrid w:val="0"/>
        <w:rPr>
          <w:sz w:val="26"/>
          <w:szCs w:val="26"/>
        </w:rPr>
      </w:pPr>
      <w:r w:rsidRPr="009F7FF3">
        <w:rPr>
          <w:sz w:val="26"/>
          <w:szCs w:val="26"/>
        </w:rPr>
        <w:t>б) дезактивация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rFonts w:eastAsia="Calibri"/>
          <w:b/>
          <w:bCs/>
          <w:sz w:val="26"/>
          <w:szCs w:val="26"/>
        </w:rPr>
        <w:t>Тема</w:t>
      </w:r>
      <w:r w:rsidRPr="009F7FF3">
        <w:rPr>
          <w:b/>
          <w:bCs/>
          <w:sz w:val="26"/>
          <w:szCs w:val="26"/>
        </w:rPr>
        <w:t>. Химическое оружие.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1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2.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</w:t>
      </w:r>
    </w:p>
    <w:p w:rsidR="00253374" w:rsidRPr="009F7FF3" w:rsidRDefault="00253374" w:rsidP="009F7FF3">
      <w:pPr>
        <w:pStyle w:val="af9"/>
        <w:numPr>
          <w:ilvl w:val="0"/>
          <w:numId w:val="2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3. Отметьте пункты, которые неправильно характеризуют синильную кислоту.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Бесцветная жидкость.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горького миндаля.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общеядовитого действия.</w:t>
      </w:r>
    </w:p>
    <w:p w:rsidR="00253374" w:rsidRPr="009F7FF3" w:rsidRDefault="00253374" w:rsidP="009F7FF3">
      <w:pPr>
        <w:pStyle w:val="af9"/>
        <w:numPr>
          <w:ilvl w:val="0"/>
          <w:numId w:val="3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Проникает через органы дыхания и кожу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4. Каких ОВ не существует в классификации по способу действия на организм человека?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нервно - паралитического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обще - травматического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удушающего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кожно - нарывного действия.</w:t>
      </w:r>
    </w:p>
    <w:p w:rsidR="00253374" w:rsidRPr="009F7FF3" w:rsidRDefault="00253374" w:rsidP="009F7FF3">
      <w:pPr>
        <w:pStyle w:val="af9"/>
        <w:numPr>
          <w:ilvl w:val="0"/>
          <w:numId w:val="4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ОВ шокового действия.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5. Отметьте пункты, которые неправильно характеризуют ИПРИТ.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Маслянистая жидкость.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 запахом горчицы.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Растворяется в воде.</w:t>
      </w:r>
    </w:p>
    <w:p w:rsidR="00253374" w:rsidRPr="009F7FF3" w:rsidRDefault="00253374" w:rsidP="009F7FF3">
      <w:pPr>
        <w:pStyle w:val="af9"/>
        <w:numPr>
          <w:ilvl w:val="0"/>
          <w:numId w:val="5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Применятся в газообразном состоянии.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6. Какие из названных веществ можно отнести к ОВ удушающего действия?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Ртуть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Синильная кислота.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Белый фосфор.</w:t>
      </w:r>
    </w:p>
    <w:p w:rsidR="00253374" w:rsidRPr="009F7FF3" w:rsidRDefault="00253374" w:rsidP="009F7FF3">
      <w:pPr>
        <w:pStyle w:val="af9"/>
        <w:numPr>
          <w:ilvl w:val="0"/>
          <w:numId w:val="6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7. Какие признаки поражения ОВ нервно - паралитического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Судороги.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Сужение зрачка (миоз).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Синюшный цвет лица.</w:t>
      </w:r>
    </w:p>
    <w:p w:rsidR="00253374" w:rsidRPr="009F7FF3" w:rsidRDefault="00253374" w:rsidP="009F7FF3">
      <w:pPr>
        <w:pStyle w:val="af9"/>
        <w:numPr>
          <w:ilvl w:val="0"/>
          <w:numId w:val="7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Металлический привкус во рту.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lastRenderedPageBreak/>
        <w:t>8. Какие признаки применения химического оружия?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Темные полосы за самолетом, оседающие на землю.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Глухой звук разрыва снаряда.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Неестественная окраска растительности.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Маслянистые пятна.</w:t>
      </w:r>
    </w:p>
    <w:p w:rsidR="00253374" w:rsidRPr="009F7FF3" w:rsidRDefault="00253374" w:rsidP="009F7FF3">
      <w:pPr>
        <w:pStyle w:val="af9"/>
        <w:numPr>
          <w:ilvl w:val="0"/>
          <w:numId w:val="8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Необычный запах.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9. Какие из названных веществ можно отнести к ОВ психо - химического действия?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LSD.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V - газы.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BZ.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</w:t>
      </w:r>
    </w:p>
    <w:p w:rsidR="00253374" w:rsidRPr="009F7FF3" w:rsidRDefault="00253374" w:rsidP="009F7FF3">
      <w:pPr>
        <w:pStyle w:val="af9"/>
        <w:numPr>
          <w:ilvl w:val="0"/>
          <w:numId w:val="9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  <w:r w:rsidRPr="009F7FF3">
        <w:rPr>
          <w:rStyle w:val="afa"/>
          <w:sz w:val="26"/>
          <w:szCs w:val="26"/>
        </w:rPr>
        <w:t>10. Напишите номера ОВ по мере убывания степени токсичности.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Иприт.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Фосген.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sz w:val="26"/>
          <w:szCs w:val="26"/>
        </w:rPr>
      </w:pPr>
      <w:r w:rsidRPr="009F7FF3">
        <w:rPr>
          <w:sz w:val="26"/>
          <w:szCs w:val="26"/>
        </w:rPr>
        <w:t>Зарин</w:t>
      </w:r>
    </w:p>
    <w:p w:rsidR="00253374" w:rsidRPr="009F7FF3" w:rsidRDefault="00253374" w:rsidP="009F7FF3">
      <w:pPr>
        <w:pStyle w:val="af9"/>
        <w:numPr>
          <w:ilvl w:val="0"/>
          <w:numId w:val="10"/>
        </w:numPr>
        <w:suppressAutoHyphens w:val="0"/>
        <w:spacing w:before="0" w:after="0"/>
        <w:rPr>
          <w:b/>
          <w:bCs/>
          <w:spacing w:val="-5"/>
          <w:sz w:val="26"/>
          <w:szCs w:val="26"/>
          <w:lang w:val="en-US"/>
        </w:rPr>
      </w:pPr>
      <w:r w:rsidRPr="009F7FF3">
        <w:rPr>
          <w:sz w:val="26"/>
          <w:szCs w:val="26"/>
        </w:rPr>
        <w:t>ОВ раздражающего действия</w:t>
      </w:r>
      <w:r w:rsidRPr="009F7FF3">
        <w:rPr>
          <w:b/>
          <w:bCs/>
          <w:spacing w:val="-5"/>
          <w:sz w:val="26"/>
          <w:szCs w:val="26"/>
          <w:lang w:val="en-US"/>
        </w:rPr>
        <w:t>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af9"/>
        <w:suppressAutoHyphens w:val="0"/>
        <w:spacing w:before="0" w:after="0"/>
        <w:ind w:left="360"/>
        <w:rPr>
          <w:b/>
          <w:bCs/>
          <w:spacing w:val="-5"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t>Тема:</w:t>
      </w:r>
      <w:r w:rsidRPr="009F7FF3">
        <w:rPr>
          <w:b/>
          <w:bCs/>
          <w:sz w:val="26"/>
          <w:szCs w:val="26"/>
        </w:rPr>
        <w:t>Средства защиты от оружия массового поражения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1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При подборе этого средства защиты необходимо измерить окружность головы…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 этих веществ АХОВ применяют…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этого СИЗ измеряют высоту лица…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Какое средство защиты может применить солдат при пересечении зоны поражения?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подбора СИЗ необходимо произвести два измерения окружности головы (макушка – подбородок, лоб – затылок).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данных СИЗ имеется шлем – маска, очковый узел, фильтро-поглощающая коробка.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отличается от других тем, что имеет переговорное устройство.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Для защиты организма от радиоактивной пыли, биологических и химических веществ можно применять?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Это СИЗ может защищать организм от аэрозолей и паров некоторых веществ вредных для организма.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имеют соединительную трубку?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На какое СИЗ был похож первый противогаз </w:t>
      </w:r>
      <w:smartTag w:uri="urn:schemas-microsoft-com:office:smarttags" w:element="metricconverter">
        <w:smartTagPr>
          <w:attr w:name="ProductID" w:val="1915 г"/>
        </w:smartTagPr>
        <w:r w:rsidRPr="009F7FF3">
          <w:rPr>
            <w:sz w:val="26"/>
            <w:szCs w:val="26"/>
          </w:rPr>
          <w:t>1915 г</w:t>
        </w:r>
      </w:smartTag>
      <w:r w:rsidRPr="009F7FF3">
        <w:rPr>
          <w:sz w:val="26"/>
          <w:szCs w:val="26"/>
        </w:rPr>
        <w:t>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можно применить в повседневной жизни?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У этого СИЗ имеются две фильтро – поглащающие коробки.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СИЗ могут применяться на производстве?</w:t>
      </w:r>
    </w:p>
    <w:p w:rsidR="00253374" w:rsidRPr="009F7FF3" w:rsidRDefault="00253374" w:rsidP="009F7FF3">
      <w:pPr>
        <w:numPr>
          <w:ilvl w:val="0"/>
          <w:numId w:val="11"/>
        </w:numPr>
        <w:rPr>
          <w:sz w:val="26"/>
          <w:szCs w:val="26"/>
        </w:rPr>
      </w:pPr>
      <w:r w:rsidRPr="009F7FF3">
        <w:rPr>
          <w:sz w:val="26"/>
          <w:szCs w:val="26"/>
        </w:rPr>
        <w:t>Данное СИЗ применяется в Вооружённых Силах с 90-х годов.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lastRenderedPageBreak/>
        <w:t>ОТВЕТЫ: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33"/>
        <w:gridCol w:w="1452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424"/>
        <w:gridCol w:w="424"/>
        <w:gridCol w:w="424"/>
        <w:gridCol w:w="424"/>
        <w:gridCol w:w="424"/>
        <w:gridCol w:w="43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СИЗ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РУ – 60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Р –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ВМП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ГП –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О.В.П.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ПДФ – 2 Ш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</w:tbl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outlineLvl w:val="2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Задание 2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входе в зону заражения необходимо иметь с собой, для определения уровня радиации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выходе из зоны заражения необходимо воспользоваться следующими средствами...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Если группа людей заходит для работы в радиоактивную зону, то один из этой группы берет этот прибор и при выходе показан прибора расписываются на каждого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определения концентрации аммиака, хлора и других опасных веществ применяют следующий прибор…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Прибор измеряет радиацию до 200 р/ч.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измерения ионизирующего излучения можно воспользоваться.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Используют для проведения разведывательных мероприятий.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мылом и водой.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При отсутствии этого можно воспользоваться йодом и принимать его по 7 капель на 1 стакан воды в течение 10 дней.</w:t>
      </w:r>
    </w:p>
    <w:p w:rsidR="00253374" w:rsidRPr="009F7FF3" w:rsidRDefault="00253374" w:rsidP="009F7FF3">
      <w:pPr>
        <w:numPr>
          <w:ilvl w:val="0"/>
          <w:numId w:val="12"/>
        </w:numPr>
        <w:rPr>
          <w:sz w:val="26"/>
          <w:szCs w:val="26"/>
        </w:rPr>
      </w:pPr>
      <w:r w:rsidRPr="009F7FF3">
        <w:rPr>
          <w:sz w:val="26"/>
          <w:szCs w:val="26"/>
        </w:rPr>
        <w:t>Для проведения дегазации применяют…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Таблица ответов: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23"/>
        <w:gridCol w:w="2181"/>
        <w:gridCol w:w="449"/>
        <w:gridCol w:w="449"/>
        <w:gridCol w:w="449"/>
        <w:gridCol w:w="449"/>
        <w:gridCol w:w="449"/>
        <w:gridCol w:w="449"/>
        <w:gridCol w:w="449"/>
        <w:gridCol w:w="449"/>
        <w:gridCol w:w="449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Приборы  “ГО”.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ДП -5Б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ДКП. -50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ВПХР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АИ-2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ИПП -8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*</w:t>
            </w:r>
          </w:p>
        </w:tc>
      </w:tr>
    </w:tbl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69"/>
        <w:gridCol w:w="2121"/>
        <w:gridCol w:w="2128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10 вопросах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При 15 вопросах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10, 9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14-15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8-9, 8-7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10-13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5-7, 6-5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7-9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3-6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jc w:val="center"/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менее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Раны, виды, характеристика, первая медицинская помощь при ранах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Цель:</w:t>
      </w:r>
      <w:r w:rsidRPr="009F7FF3">
        <w:rPr>
          <w:sz w:val="26"/>
          <w:szCs w:val="26"/>
        </w:rPr>
        <w:t xml:space="preserve"> Выяснить как учащиеся усвоили тему (характерные отличительные признаки ран, правила оказания первой помощи).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тесту: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перечисленных ран могут быть поверхностные?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могут быть глубокими?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из ранений бывают слепые?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 xml:space="preserve">Боль зависит от количества поврежденных нервных окончаний. 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При каких ранениях боль наибольшая?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 каким ранениям можно отнести рваные раны?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раненому вводят противостолбнячную сыворотку?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В каких случаях накладывают асептическую повязку?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Какой вид раны наиболее опасен, (т.к. развивается инфекция, при ранении внутренних органов)?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могут быть получены в бытовой среде?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виды ран были распространены во времена Ильи Муромца?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быстро инфицируются?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раны получаются от булата?</w:t>
      </w:r>
    </w:p>
    <w:p w:rsidR="00253374" w:rsidRPr="009F7FF3" w:rsidRDefault="00253374" w:rsidP="009F7FF3">
      <w:pPr>
        <w:numPr>
          <w:ilvl w:val="0"/>
          <w:numId w:val="13"/>
        </w:numPr>
        <w:rPr>
          <w:sz w:val="26"/>
          <w:szCs w:val="26"/>
        </w:rPr>
      </w:pPr>
      <w:r w:rsidRPr="009F7FF3">
        <w:rPr>
          <w:sz w:val="26"/>
          <w:szCs w:val="26"/>
        </w:rPr>
        <w:t>Какие ранения наносятся режущими предметами?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02"/>
        <w:gridCol w:w="384"/>
        <w:gridCol w:w="384"/>
        <w:gridCol w:w="384"/>
        <w:gridCol w:w="384"/>
        <w:gridCol w:w="384"/>
        <w:gridCol w:w="384"/>
        <w:gridCol w:w="384"/>
        <w:gridCol w:w="384"/>
        <w:gridCol w:w="384"/>
        <w:gridCol w:w="514"/>
        <w:gridCol w:w="514"/>
        <w:gridCol w:w="514"/>
        <w:gridCol w:w="514"/>
        <w:gridCol w:w="521"/>
      </w:tblGrid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Виды ран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14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Резаные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Колотые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lastRenderedPageBreak/>
              <w:t>Рубленые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Обмороженные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  <w:tr w:rsidR="00253374" w:rsidRPr="009F7FF3" w:rsidTr="009F7FF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Огнестрельные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b/>
                <w:bCs/>
                <w:sz w:val="26"/>
                <w:szCs w:val="26"/>
              </w:rPr>
              <w:t>*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53374" w:rsidRPr="009F7FF3" w:rsidRDefault="00253374" w:rsidP="009F7FF3">
            <w:pPr>
              <w:rPr>
                <w:sz w:val="26"/>
                <w:szCs w:val="26"/>
              </w:rPr>
            </w:pPr>
            <w:r w:rsidRPr="009F7FF3">
              <w:rPr>
                <w:sz w:val="26"/>
                <w:szCs w:val="26"/>
              </w:rPr>
              <w:t> </w:t>
            </w:r>
          </w:p>
        </w:tc>
      </w:tr>
    </w:tbl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b/>
          <w:bCs/>
          <w:sz w:val="26"/>
          <w:szCs w:val="26"/>
        </w:rPr>
        <w:t>Критерии оценок: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– если правильных ответов 14 -13, то оценка “</w:t>
      </w:r>
      <w:smartTag w:uri="urn:schemas-microsoft-com:office:smarttags" w:element="metricconverter">
        <w:smartTagPr>
          <w:attr w:name="ProductID" w:val="5”"/>
        </w:smartTagPr>
        <w:r w:rsidRPr="009F7FF3">
          <w:rPr>
            <w:sz w:val="26"/>
            <w:szCs w:val="26"/>
          </w:rPr>
          <w:t>5”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10 -12, то оценка “</w:t>
      </w:r>
      <w:smartTag w:uri="urn:schemas-microsoft-com:office:smarttags" w:element="metricconverter">
        <w:smartTagPr>
          <w:attr w:name="ProductID" w:val="4”"/>
        </w:smartTagPr>
        <w:r w:rsidRPr="009F7FF3">
          <w:rPr>
            <w:sz w:val="26"/>
            <w:szCs w:val="26"/>
          </w:rPr>
          <w:t>4”</w:t>
        </w:r>
      </w:smartTag>
      <w:r w:rsidRPr="009F7FF3">
        <w:rPr>
          <w:sz w:val="26"/>
          <w:szCs w:val="26"/>
        </w:rPr>
        <w:t>.</w:t>
      </w:r>
      <w:r w:rsidRPr="009F7FF3">
        <w:rPr>
          <w:sz w:val="26"/>
          <w:szCs w:val="26"/>
        </w:rPr>
        <w:br/>
        <w:t>– если правильных ответов 9 -8, то оценка “</w:t>
      </w:r>
      <w:smartTag w:uri="urn:schemas-microsoft-com:office:smarttags" w:element="metricconverter">
        <w:smartTagPr>
          <w:attr w:name="ProductID" w:val="3”"/>
        </w:smartTagPr>
        <w:r w:rsidRPr="009F7FF3">
          <w:rPr>
            <w:sz w:val="26"/>
            <w:szCs w:val="26"/>
          </w:rPr>
          <w:t>3”</w:t>
        </w:r>
      </w:smartTag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Тестовые задания по теме: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Как правильно обработать рану?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продезинфицировать рану спиртом и туго завязать;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смочить йодом марлю и наложить на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 обработать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Г.  смазать саму рану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Д.  посыпать солью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    К закрытым повреждениям относятся: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вывихи, растяжения, ушибы;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ссадины и раны;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царапины и порезы.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 При обморожении участок кожи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А.   Растереть снегом.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Б.  Разогреть и дать теплое питье.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В. Растереть варежкой.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 .   Какова последовательность оказания первой помощи при укусах клещей: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вымыть руки с мылом, на место, где присосался клещ, капнуть каплю масла, керосина или вазелина, удалить клеща пинцетом покачиванием из стороны в сторону, место укуса обработать спиртом и йодом, отправить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место, где присосался клещ, капнуть каплю йода, удалить клеща пинцетом легким покачиванием из стороны в сторону, место укуса обработать спиртом и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вымыть руки с мылом, на место, где присосался клещ, капнуть каплю масла, керосина или вазелина, а затем обработать спиртом и йодом, отправить пострадавшего в медицинское учреждение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Пневмоторакс- это: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Открытое ранение живота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Затрудненность дыхания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Вид заболевания легких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8"/>
          <w:sz w:val="26"/>
          <w:szCs w:val="26"/>
        </w:rPr>
        <w:t>Г - Открытая рана грудной клетки.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Определите правильность и последовательность оказания первой медицинской помощи пострадавшему при  закрытом пневмотораксе: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если есть возможность, дать пострадавшему кислород, вызвать «скорую помощь», держать позвоночник в неподвижном состоянии, дать пострадавшему успокаивающее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пострадавшему успокаивающее средство, поддерживать необходимую температуру тела пострадавшего, на грудину положить холод, вызвать «скорую помощь»;</w:t>
      </w:r>
    </w:p>
    <w:p w:rsidR="00253374" w:rsidRPr="009F7FF3" w:rsidRDefault="00253374" w:rsidP="009F7FF3">
      <w:pPr>
        <w:pStyle w:val="c6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дать пострадавшему обезболивающее средство, придать ему возвышенное положение с приподнятым изголовьем, если есть возможность, дать кислород, срочно вызвать «скорую помощь».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У пострадавшего сильные боли в животе, сухость языка, тошнота, рвота, живот вздут, «живот как доска. Больной лежит на спине или на боку с согнутыми в коленных и тазобедренных суставах ногами. Наши действия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тепло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холод на живот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холод на живот, дать питьё и быстрейшая транспортировка в хирургическое отделение больницы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открытом повреждении живота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На рану накладывают асептическую повязку. При выпадении в рану петель кишечника или сальника органы вправить и прибинтовать.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Дать больному питьё. На рану накладывают асептическую повязку.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накладывают асептическую повязку. При выпадении в рану петель кишечника или сальника органы не вправляют, необходимо накрыть их стерильной марлевой салфеткой или проглаженной хлопчатобумажной тканью и рыхло забинтовать.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Пострадавший упал с высоты, паралич ног,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Полный покой. Пострадавшего укладывают спиной на щит, положенный на носилки. Под поясничный отдел подкладывают небольшой валик. Если шита нет, пострадавшего можно транспортировать на носилках в положении на животе, подложив под грудь и бедра одежду или свернутое одеяло.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усаживают сидя. Под поясничный отдел подкладывают небольшой валик.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Пострадавшего укладывают спиной на мягкие носилки. Под поясничный отдел подкладывают небольшой валик. Если носилок нет, пострадавшего можно транспортировать на руках. Срочная госпитализация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рваной ране мягких тканей головы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повязку, обезболить и доставить пострадавшего в лечебное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повязку, обезболить;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асептическую повязку, обезболить и доставить пострадавшего в лечебное учреждение.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 </w:t>
      </w: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Кровотечение: виды, временная остановка.</w:t>
      </w:r>
    </w:p>
    <w:p w:rsidR="00253374" w:rsidRPr="009F7FF3" w:rsidRDefault="00253374" w:rsidP="009F7FF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rFonts w:eastAsia="Calibri"/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</w:p>
    <w:p w:rsidR="00253374" w:rsidRPr="009F7FF3" w:rsidRDefault="00253374" w:rsidP="009F7FF3">
      <w:pPr>
        <w:numPr>
          <w:ilvl w:val="0"/>
          <w:numId w:val="14"/>
        </w:num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Каковы признаки наружного артериального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быстрое и пульсирующее кровотечение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медленное и тягучее кровотечение</w:t>
      </w:r>
      <w:r w:rsidRPr="009F7FF3">
        <w:rPr>
          <w:sz w:val="26"/>
          <w:szCs w:val="26"/>
        </w:rPr>
        <w:br/>
        <w:t>4. кровь темно-красного цвета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2. Артериальное кровотечение из сосудов верхних и нижних конечностей останавливают в два этапа: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.прижимают артерию чуть ниже места повреждения, после остановки кровотечения 2 2. 2. накладывают давящую повязку.</w:t>
      </w:r>
      <w:r w:rsidRPr="009F7FF3">
        <w:rPr>
          <w:sz w:val="26"/>
          <w:szCs w:val="26"/>
        </w:rPr>
        <w:br/>
        <w:t>3. прижимают артерию выше места повреждения к кости, а затем накладывают стандартный или импровизированный жгут;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3.  Каковы признаки поверхностного венозного кровотечения?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ярко-красного цвета</w:t>
      </w:r>
      <w:r w:rsidRPr="009F7FF3">
        <w:rPr>
          <w:sz w:val="26"/>
          <w:szCs w:val="26"/>
        </w:rPr>
        <w:br/>
        <w:t>2. кровь спокойно вытекает из раны</w:t>
      </w:r>
      <w:r w:rsidRPr="009F7FF3">
        <w:rPr>
          <w:sz w:val="26"/>
          <w:szCs w:val="26"/>
        </w:rPr>
        <w:br/>
        <w:t>3. кровь сочится по каплям</w:t>
      </w:r>
      <w:r w:rsidRPr="009F7FF3">
        <w:rPr>
          <w:sz w:val="26"/>
          <w:szCs w:val="26"/>
        </w:rPr>
        <w:br/>
        <w:t>4. кровь фонтанирует из раны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4. Перед наложением давящей повязки на руку необходимо: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1.обработать руку йодом;</w:t>
      </w:r>
      <w:r w:rsidRPr="009F7FF3">
        <w:rPr>
          <w:sz w:val="26"/>
          <w:szCs w:val="26"/>
        </w:rPr>
        <w:br/>
        <w:t>2.обработать края раны йодом, перекисью водорода или слабым раствором марганцовки.</w:t>
      </w:r>
      <w:r w:rsidRPr="009F7FF3">
        <w:rPr>
          <w:sz w:val="26"/>
          <w:szCs w:val="26"/>
        </w:rPr>
        <w:br/>
        <w:t>3.промыть руку водой и обработать ее зеленкой;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5.Максимальное время наложения жгута летом: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 .60 минут;</w:t>
      </w:r>
      <w:r w:rsidRPr="009F7FF3">
        <w:rPr>
          <w:sz w:val="26"/>
          <w:szCs w:val="26"/>
        </w:rPr>
        <w:br/>
        <w:t>2. 120 минут;</w:t>
      </w:r>
      <w:r w:rsidRPr="009F7FF3">
        <w:rPr>
          <w:sz w:val="26"/>
          <w:szCs w:val="26"/>
        </w:rPr>
        <w:br/>
        <w:t>3. 45 минут.</w:t>
      </w:r>
      <w:r w:rsidRPr="009F7FF3">
        <w:rPr>
          <w:sz w:val="26"/>
          <w:szCs w:val="26"/>
        </w:rPr>
        <w:br/>
        <w:t>4. 30 минут;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6.Какую информацию нужно указать в записке, прикрепляемой к жгуту: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дату и точное время (часы, минуты) наложения жгута;</w:t>
      </w:r>
      <w:r w:rsidRPr="009F7FF3">
        <w:rPr>
          <w:sz w:val="26"/>
          <w:szCs w:val="26"/>
        </w:rPr>
        <w:br/>
        <w:t>2. фамилию, имя, отчество пострадавшего, время получения ранения;</w:t>
      </w:r>
      <w:r w:rsidRPr="009F7FF3">
        <w:rPr>
          <w:sz w:val="26"/>
          <w:szCs w:val="26"/>
        </w:rPr>
        <w:br/>
        <w:t>3. фамилию, имя, отчество пострадавшего, время наложения жгута, фамилию, имя, отчество наложившего жгут.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7.Как правильно наложить кровоостанавливающий жгут?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ниже места повреждения</w:t>
      </w:r>
      <w:r w:rsidRPr="009F7FF3">
        <w:rPr>
          <w:sz w:val="26"/>
          <w:szCs w:val="26"/>
        </w:rPr>
        <w:br/>
        <w:t>2. выше места повреждения</w:t>
      </w:r>
      <w:r w:rsidRPr="009F7FF3">
        <w:rPr>
          <w:sz w:val="26"/>
          <w:szCs w:val="26"/>
        </w:rPr>
        <w:br/>
        <w:t>3. всё равно, главное, чтобы на голое тело</w:t>
      </w:r>
      <w:r w:rsidRPr="009F7FF3">
        <w:rPr>
          <w:sz w:val="26"/>
          <w:szCs w:val="26"/>
        </w:rPr>
        <w:br/>
        <w:t>4. на место повреждения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8.Найдите ошибку в признаках наружного артериального кровотечения: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1.кровь фонтанирует из раны;</w:t>
      </w:r>
      <w:r w:rsidRPr="009F7FF3">
        <w:rPr>
          <w:sz w:val="26"/>
          <w:szCs w:val="26"/>
        </w:rPr>
        <w:br/>
        <w:t>2. медленное и тягучее кровотечение.</w:t>
      </w:r>
      <w:r w:rsidRPr="009F7FF3">
        <w:rPr>
          <w:sz w:val="26"/>
          <w:szCs w:val="26"/>
        </w:rPr>
        <w:br/>
        <w:t>3. сильная боль в поврежденной части тела.</w:t>
      </w:r>
      <w:r w:rsidRPr="009F7FF3">
        <w:rPr>
          <w:sz w:val="26"/>
          <w:szCs w:val="26"/>
        </w:rPr>
        <w:br/>
        <w:t>4. кровь ярко-красного цвета;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9.Кровотечения бывают следующих видов: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1. легочное, венозное, носовое;</w:t>
      </w:r>
      <w:r w:rsidRPr="009F7FF3">
        <w:rPr>
          <w:sz w:val="26"/>
          <w:szCs w:val="26"/>
        </w:rPr>
        <w:br/>
        <w:t>2. поверхностное, глубокое, смешанное;</w:t>
      </w:r>
      <w:r w:rsidRPr="009F7FF3">
        <w:rPr>
          <w:sz w:val="26"/>
          <w:szCs w:val="26"/>
        </w:rPr>
        <w:br/>
        <w:t>3. венозное, артериальное, капиллярное;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10. Найдите ошибку, допущенную при перечислении назначения повязки: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повязка уменьшают боль;</w:t>
      </w:r>
      <w:r w:rsidRPr="009F7FF3">
        <w:rPr>
          <w:sz w:val="26"/>
          <w:szCs w:val="26"/>
        </w:rPr>
        <w:br/>
        <w:t>2. повязка предохраняет рану от воздействия воздушной среды;</w:t>
      </w:r>
      <w:r w:rsidRPr="009F7FF3">
        <w:rPr>
          <w:sz w:val="26"/>
          <w:szCs w:val="26"/>
        </w:rPr>
        <w:br/>
        <w:t>3. повязка предохраняет рану от загрязнений;</w:t>
      </w:r>
      <w:r w:rsidRPr="009F7FF3">
        <w:rPr>
          <w:sz w:val="26"/>
          <w:szCs w:val="26"/>
        </w:rPr>
        <w:br/>
        <w:t>4. повязка закрывает рану.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11.Самым надежным способом остановки кровотечения в случае повреждения крупных артериальных сосудов рук и ног является: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наложение жгута;</w:t>
      </w:r>
      <w:r w:rsidRPr="009F7FF3">
        <w:rPr>
          <w:sz w:val="26"/>
          <w:szCs w:val="26"/>
        </w:rPr>
        <w:br/>
        <w:t>2. обработка раны пероксидом водорода.</w:t>
      </w:r>
      <w:r w:rsidRPr="009F7FF3">
        <w:rPr>
          <w:sz w:val="26"/>
          <w:szCs w:val="26"/>
        </w:rPr>
        <w:br/>
        <w:t>3. наложение давящей повязки;</w:t>
      </w:r>
      <w:r w:rsidRPr="009F7FF3">
        <w:rPr>
          <w:sz w:val="26"/>
          <w:szCs w:val="26"/>
        </w:rPr>
        <w:br/>
        <w:t>4. пальцевое прижатие;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12.При внутреннем кровотечении необходимо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наложить давящую повязку</w:t>
      </w:r>
      <w:r w:rsidRPr="009F7FF3">
        <w:rPr>
          <w:sz w:val="26"/>
          <w:szCs w:val="26"/>
        </w:rPr>
        <w:br/>
        <w:t>2. приложить тепло к возможному месту кровотечения</w:t>
      </w:r>
      <w:r w:rsidRPr="009F7FF3">
        <w:rPr>
          <w:sz w:val="26"/>
          <w:szCs w:val="26"/>
        </w:rPr>
        <w:br/>
        <w:t>3. приложить холод к возможному месту кровотечения</w:t>
      </w:r>
      <w:r w:rsidRPr="009F7FF3">
        <w:rPr>
          <w:sz w:val="26"/>
          <w:szCs w:val="26"/>
        </w:rPr>
        <w:br/>
        <w:t>4. ничего не делать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13. Признаки капилярного кровотечения.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кровь ярко-алая, бьёт фонтаном</w:t>
      </w:r>
      <w:r w:rsidRPr="009F7FF3">
        <w:rPr>
          <w:sz w:val="26"/>
          <w:szCs w:val="26"/>
        </w:rPr>
        <w:br/>
        <w:t>2. кровь сочится по каплям</w:t>
      </w:r>
      <w:r w:rsidRPr="009F7FF3">
        <w:rPr>
          <w:sz w:val="26"/>
          <w:szCs w:val="26"/>
        </w:rPr>
        <w:br/>
        <w:t>3. кровь тёмно-вишнёвая, вытекает сплошной лентой</w:t>
      </w:r>
      <w:r w:rsidRPr="009F7FF3">
        <w:rPr>
          <w:sz w:val="26"/>
          <w:szCs w:val="26"/>
        </w:rPr>
        <w:br/>
        <w:t>4. нет кровотечения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14. В чем заключается оказание первой медицинской помощи при незначительных открытых ранах?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залить рану раствором йода и наложить стерильную повязку</w:t>
      </w:r>
      <w:r w:rsidRPr="009F7FF3">
        <w:rPr>
          <w:sz w:val="26"/>
          <w:szCs w:val="26"/>
        </w:rPr>
        <w:br/>
        <w:t>2. наложить жгут</w:t>
      </w:r>
      <w:r w:rsidRPr="009F7FF3">
        <w:rPr>
          <w:sz w:val="26"/>
          <w:szCs w:val="26"/>
        </w:rPr>
        <w:br/>
        <w:t>3. обработать края раны раствором йода и наложить стерильную повязку</w:t>
      </w:r>
      <w:r w:rsidRPr="009F7FF3">
        <w:rPr>
          <w:sz w:val="26"/>
          <w:szCs w:val="26"/>
        </w:rPr>
        <w:br/>
        <w:t>4. обработать края раны раствором йода</w:t>
      </w:r>
    </w:p>
    <w:p w:rsidR="00253374" w:rsidRPr="009F7FF3" w:rsidRDefault="00253374" w:rsidP="009F7FF3">
      <w:pPr>
        <w:rPr>
          <w:color w:val="333333"/>
          <w:sz w:val="26"/>
          <w:szCs w:val="26"/>
        </w:rPr>
      </w:pPr>
      <w:r w:rsidRPr="009F7FF3">
        <w:rPr>
          <w:color w:val="333333"/>
          <w:sz w:val="26"/>
          <w:szCs w:val="26"/>
        </w:rPr>
        <w:t xml:space="preserve">15.Кровотечение – это: 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1. потеря организмом какого-либо количества крови;</w:t>
      </w:r>
      <w:r w:rsidRPr="009F7FF3">
        <w:rPr>
          <w:sz w:val="26"/>
          <w:szCs w:val="26"/>
        </w:rPr>
        <w:br/>
        <w:t>2. истечение крови из кровеносных сосудов при нарушении целостности их стенок;</w:t>
      </w:r>
      <w:r w:rsidRPr="009F7FF3">
        <w:rPr>
          <w:sz w:val="26"/>
          <w:szCs w:val="26"/>
        </w:rPr>
        <w:br/>
        <w:t>3. выход крови наружу из поврежденных органов;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15-14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13-11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10-9 вопросов дан правильный ответ – оценка «3»;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32"/>
          <w:b/>
          <w:sz w:val="26"/>
          <w:szCs w:val="26"/>
        </w:rPr>
        <w:t>Тесты 2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Что такое гипоксия?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кислородное голодание;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обезвоживание организма;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перегрев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охлаждение организма;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Д - тепловое облучение.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  Кровотечение это-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отравление АХОВ;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дыхательная функция;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повышенное артериальное давление;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Г - истечение кровью из кровеносных сосудов при нарушении целости их стенки;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перелом кости.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Как остановить обильное венозное кровотечение?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давящую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наложить жгут;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обработать рану спиртом и закрыть стерильной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продезинфицировать спиртом и обработать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посыпать солью.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 При ранении сонной артерии необходимо срочно: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А - наложить тугую повязку.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Б - наложить жгут.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 - зажать пальцем артерию ниже раны.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 При ранении кровь течёт непрерывной струёй. Это кровотечение 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Паренхиматозное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Венозное.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Капиллярное.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Артериальное..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1.6 Характерные признаки артериального кровотечения: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Кровь тёмного цвета, вытекает ровной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Кровь алого цвета, вытекает пульсирующей струёй.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Кровоточит вся поверхность, вытекает в виде небольших капель.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Артериальное кровотечение возникает при:</w:t>
      </w:r>
    </w:p>
    <w:p w:rsidR="00253374" w:rsidRPr="009F7FF3" w:rsidRDefault="00253374" w:rsidP="009F7FF3">
      <w:pPr>
        <w:pStyle w:val="c5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повреждении какой-либо артерии при глубоком ранении;</w:t>
      </w:r>
    </w:p>
    <w:p w:rsidR="00253374" w:rsidRPr="009F7FF3" w:rsidRDefault="00253374" w:rsidP="009F7FF3">
      <w:pPr>
        <w:pStyle w:val="c2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поверхностном ранении;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неглубоком ранении в случае повреждения любого из сосудов.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        Уменьшения кровотечения приданием возвышенного положения поврежденной конечности главным образом применяется при: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внутреннем кровотечении;</w:t>
      </w:r>
    </w:p>
    <w:p w:rsidR="00253374" w:rsidRPr="009F7FF3" w:rsidRDefault="00253374" w:rsidP="009F7FF3">
      <w:pPr>
        <w:pStyle w:val="c31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поверхностных ранениях;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любых ранениях конечности.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Самым надежным способом остановки кровотечения в случае повреждения крупных артериальных сосудов рук и ног является: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наложение давящей повязки;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пальцевое прижатие;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максимальное сгибание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        наложение жгута;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 При открытом переломе конечности с сильным кровотечением  раны необходимо в первую очередь:           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Обработать край раны йодом;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Провести иммобилизацию конечности;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Промыть рану перекисью водорода;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Остановить кровотечение.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lastRenderedPageBreak/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Виды повязок и правила их наложения</w:t>
      </w:r>
      <w:r w:rsidR="000E31CC" w:rsidRPr="009F7FF3">
        <w:rPr>
          <w:b/>
          <w:sz w:val="26"/>
          <w:szCs w:val="26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0.25pt;height:18pt" o:ole="">
            <v:imagedata r:id="rId8" o:title=""/>
          </v:shape>
          <w:control r:id="rId9" w:name="DefaultOcxName53" w:shapeid="_x0000_i1030"/>
        </w:objec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 При травмах затылка накладывается повязка: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Косыночная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– Спиральная;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Крестообразная.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 .       Любую повязку начинают с фиксирующих ходов. Это означает: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фиксирование второго тура бинта к третьему;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второй тур бинта надо закрепить к первому булавкой или шпилькой;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первый тур надо закрепить, загнув кончик бинта, и зафиксировать его вторым туром.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Найдите ошибку, допущенную при перечислении назначения повязки:</w:t>
      </w:r>
    </w:p>
    <w:p w:rsidR="00253374" w:rsidRPr="009F7FF3" w:rsidRDefault="00253374" w:rsidP="009F7FF3">
      <w:pPr>
        <w:pStyle w:val="c3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повязка предохраняет рану от воздействия воздушной среды: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предохраняет рану от загрязнения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повязка закрывает рану;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Г-повязка уменьшает боль.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наложении повязки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касаться руками стерильной части бинта,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касаться руками стерильной части бинта, не соприкасающейся с раной;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делать перекрутку бинта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 Бинтование, как правило, ведут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слева направо,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справа на лево, от периферии к центру;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 - слева на право, от центра к  периферии.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6.  При повреждениях щек и подбородочной области применяется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повреждениях волосистой части головы применяется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повязка— «шапка Гиппократа».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повязка «уздечка»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повязка «чепец»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наложении повязки при открытом пневмотраксе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наложить на рану прорезиненную оболочку ППМ (перевязочный пакет медицинский) внутренней стороной без предварительной прокладки марлевой салфеткой;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непосредственно на рану любой воздухонепроницаемый материал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перебинтовать рану стерильным бинтом.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Для оказания первой медицинской помощи при открытых повреждениях (раны, ожоги) в качестве асептической повязки удобнее всего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стерильный бинт;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Б -  перевязочный пакет медицинский (ППМ)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стерильный бинт, вату.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При пулевом ранении мягких тканей голени необходима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А - укрепляющая повязка;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давящая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иммобилизирующая повязка;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толстая повязка.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0E31CC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sz w:val="26"/>
          <w:szCs w:val="26"/>
        </w:rPr>
        <w:object w:dxaOrig="225" w:dyaOrig="225">
          <v:shape id="_x0000_i1033" type="#_x0000_t75" style="width:20.25pt;height:18pt" o:ole="">
            <v:imagedata r:id="rId8" o:title=""/>
          </v:shape>
          <w:control r:id="rId10" w:name="DefaultOcxName531" w:shapeid="_x0000_i1033"/>
        </w:objec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Тестовые задания по теме: Переломы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Перелом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разрушение мягких тканей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трещины, сколы, переломы ороговевших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трещины, сколы, раздробление костей.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  Как оказать первую медицинскую помощь при переломе костей таза?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обработать место перелома дезинфицирующим средством, наложить шину;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пострадавшего уложить на ровную жесткую поверхность, под согнутые и разведенные коленные суставы подложить валик (поза лягушки);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уложить на жесткую поверхность, наложить две шины с внутренней и внешней стороны бедра;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выпрямить ноги, уложить неподвижно и вызвать врача;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 - не трогать пострадавшего.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При открытом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Поправить смещение и перевязать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закрытом переломе со смещением костей необходимо: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Поправить смещение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Наложить шину 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Наложить шину с возвращением костей в исходное положение</w:t>
      </w:r>
      <w:r w:rsidRPr="009F7FF3">
        <w:rPr>
          <w:rStyle w:val="c8"/>
          <w:sz w:val="26"/>
          <w:szCs w:val="26"/>
        </w:rPr>
        <w:t> 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Г - Перевязать рану, не тревожа перелом, и наложить шину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При переломе позвоночника и костей таза возникает паралич…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части тела ниже места перелома;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Нижних конечностей.</w:t>
      </w:r>
    </w:p>
    <w:p w:rsidR="00253374" w:rsidRPr="009F7FF3" w:rsidRDefault="00253374" w:rsidP="009F7FF3">
      <w:pPr>
        <w:pStyle w:val="c1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Верхних конечностей.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        Определите последовательность оказания первой медицинской помощи при открытых переломах: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- придать пострадавшему удобное положение, аккуратно вправить кость в первоначальное положение, наложить повязку и провести иммобилизацию, доставить пострадавшего в лечебное учреждение;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дать обезболивающее средство, провести иммобилизацию конечности, направить пострадавшего в лечебное учреждение;</w:t>
      </w:r>
    </w:p>
    <w:p w:rsidR="00253374" w:rsidRPr="009F7FF3" w:rsidRDefault="00253374" w:rsidP="009F7FF3">
      <w:pPr>
        <w:pStyle w:val="c4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остановить кровотечение, наложить стерильную, повязку, дать обезболивающее средство, провести иммобилизацию, доставить пострадавшего в лечебное учреждение.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 открытом переломе прежде всего необходимо: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провести иммобилизацию конечности в том положении, в котором она находится в момент повреждения;</w:t>
      </w:r>
    </w:p>
    <w:p w:rsidR="00253374" w:rsidRPr="009F7FF3" w:rsidRDefault="00253374" w:rsidP="009F7FF3">
      <w:pPr>
        <w:pStyle w:val="c5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на рану в области перелома наложить стерильную повязку;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 - остановить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оказании первой помощи в случае перелома запрещается: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проводить иммобилизацию поврежденных конечностей;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вставлять на место обломки костей и вправлять на место вышедшую кость;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останавливать кровотечение.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 . Назовите признаки закрытого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кровотечение, боль, зуд;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боль, припухлость, кровотечение;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Назовите признаки открытого перелома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боль, припухлость;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Б - открытая рана, видна костная ткань, боль, нарушение двигательной функции поврежденного органа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В- боль, припухлость, кровотечение 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rStyle w:val="c0"/>
          <w:sz w:val="26"/>
          <w:szCs w:val="26"/>
        </w:rPr>
        <w:t>Г- нарушение двигательной функции поврежденного органа, боль, припухлость, деформация в месте травмы.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pStyle w:val="c30"/>
        <w:spacing w:before="0" w:beforeAutospacing="0" w:after="0" w:afterAutospacing="0"/>
        <w:jc w:val="center"/>
        <w:rPr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Тест: Растяжения, вывихи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Вывих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смещение конечности при резком движении;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смещение костей друг относительно друга;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стойкое смещение суставных концов костей;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стойкое смещение сустава.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Основные признаки травматического вывиха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резкая боль;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резкая боль, повышение температуры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резкая боль, отёк;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Г - резкая боль, изменение формы сустава, невозможность движений в нем или их ограничение.</w:t>
      </w:r>
    </w:p>
    <w:p w:rsidR="00253374" w:rsidRPr="009F7FF3" w:rsidRDefault="00253374" w:rsidP="009F7FF3">
      <w:pPr>
        <w:pStyle w:val="c25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 Первая медицинская помощь при разрывах связок и мышц — это: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 поврежденное место наложить холод и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на поврежденное место нанести наложить тугую повязку, обеспечить покой пострадавшему, дать ему обезболивающее средство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срочно распарить поврежденное место, а затем наложить тугую повязку, обеспечить покой пострадавшему, дать ему обезболивающее средство, придать поврежденной конечности возвышенное положение и доставить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4.  Какова последовательность оказания первой помощи при растяжении: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        наложить тугую повязку на поврежденное место, обеспечить покой поврежденной конечности, опустив ее как можно ниже к земле, и доставить пострадавшего в медицинское учреждение;</w:t>
      </w:r>
    </w:p>
    <w:p w:rsidR="00253374" w:rsidRPr="009F7FF3" w:rsidRDefault="00253374" w:rsidP="009F7FF3">
      <w:pPr>
        <w:pStyle w:val="c5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приложить холод и наложить тугую повязку на поврежденное место, обеспечить покой поврежденной конечности, придать ей возвышенное положение и 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обеспечить покой поврежденной конечности, придать ей возвышенное положение и доставить пострадавшего в медицинское учреждение</w:t>
      </w:r>
    </w:p>
    <w:p w:rsidR="00253374" w:rsidRPr="009F7FF3" w:rsidRDefault="00253374" w:rsidP="009F7FF3">
      <w:pPr>
        <w:pStyle w:val="c5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5.   Играя в футбол, один из игроков команды упал на руку. У него появилась сильная боль, деформация и ненормальная подвижность в предплечье. Какую первую медицинскую помощь вы должны оказать: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обезболивающее средство, наложить давящую повязку и доставить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дать обезболивающее средство, руку согнуть под прямым углом в локтевом суставе и провести иммобилизацию шиной или подручными средствами и доставить в медицинское учреждение;</w:t>
      </w:r>
    </w:p>
    <w:p w:rsidR="00253374" w:rsidRPr="009F7FF3" w:rsidRDefault="00253374" w:rsidP="009F7FF3">
      <w:pPr>
        <w:pStyle w:val="c4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        смазать место повреждения йодом, дать обезболивающее средство и доставить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Иммобилизация это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сбор военнослужащих;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приведение в свободное состояние частей тела;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приведение в неподвижное состояние части тела (конечность, позвоночник).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Шину из жесткого материала накладывают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на голое тело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на скрученную косынку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на вату, полотенце или другую мягкую ткань без складок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 .   При иммобилизации фиксируют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повреждённый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повреждённый и соседний сустав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все суставы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В качестве шины можно использовать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 - лыжную палку, доску, полотенце;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 обрезок доски, подходящую ветку дерева, лыжу;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  - лыжную палку, доску, полотенце, гибкий кабель, обрезок доски, подходящую ветку дерева, лыжу.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 .  При отсутствии подходящей шины при переломе большой берцовой кости возможно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 иммобилизировать конечность при помощи скотча;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иммобилизировать конечность при помощи клея и брезента;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прибинтовать больную ногу к здоровой.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Ожоги, характеристика, помощь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 1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1.Что означает понятие «термический ожог»?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повреждение тканей тела, вызванное воздействием низкой температуры;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воздействие на кожу солнечных лучей, кислот и щелочей;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повреждение тканей тела, вызванное воздействием высокой температуры.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 Основными причинами ожогов являются: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небрежное поведение на кухне, шалости с огнем, у костра, тушение пожара, спешка и невнимательность при обращении с нагретыми или раскаленными предметами;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ссора с соседями, пожар в соседнем доме, укус собаки, отравление угарным газом, удар грома;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поражение молнией, поражение электрическим разрядом при замыкании проводов: горячими газами и паром, небрежное обращение с горючими и лакокрасочными веществами.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3.С какими частями тела чаще всего случаются ожоги?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туловищем и головой;</w:t>
      </w:r>
    </w:p>
    <w:p w:rsidR="00253374" w:rsidRPr="009F7FF3" w:rsidRDefault="00253374" w:rsidP="009F7FF3">
      <w:pPr>
        <w:ind w:left="36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руками и ногами;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руками и ногами, туловищем и головой.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4.От каких факторов зависит тяжесть ожога?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от площади горения и пламени воздействия на кожу;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температуры и длительности ее воздействия солнечных лучей;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площади и глубины повреждения тела и возраста пострадавшего;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от всех выше перечисленных.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5.Какой ожог поверхности тела может закончиться смертью?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½;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1/3;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¼.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6.Сколько степеней ожогов существует?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2;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3;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4;</w:t>
      </w:r>
    </w:p>
    <w:p w:rsidR="00253374" w:rsidRPr="009F7FF3" w:rsidRDefault="00253374" w:rsidP="009F7FF3">
      <w:pPr>
        <w:numPr>
          <w:ilvl w:val="0"/>
          <w:numId w:val="15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5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7.Какие признаки появляются на поверхности кожи при ожоге первой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побледнела кожа и в этом месте ощущается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и ощущается незначительная боль;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посинела кожа и ощущается боль.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8.Какими признаки появляются на поверхности кожи при ожоге второй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 (пузыри с жидкостью);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видна обнаженная рана.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9.Как выглядит на поверхности кожи ожог третьей степени?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покраснела кожа на месте ожога;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образуются волдыри;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обнаженная рана;</w:t>
      </w:r>
    </w:p>
    <w:p w:rsidR="00253374" w:rsidRPr="009F7FF3" w:rsidRDefault="00253374" w:rsidP="009F7FF3">
      <w:pPr>
        <w:numPr>
          <w:ilvl w:val="0"/>
          <w:numId w:val="16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произошло обугливание и пахнет жареным мясом.</w:t>
      </w:r>
    </w:p>
    <w:p w:rsidR="00253374" w:rsidRPr="009F7FF3" w:rsidRDefault="00253374" w:rsidP="009F7FF3">
      <w:pPr>
        <w:ind w:left="720"/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10.Как выглядит на поверхности кожи ожог четвертой степени?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образуются волдыри;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обнаженная рана;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обугливание, под кожей видна жировая клетчатка, мышцы, связки, сухожилия, кости.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11.Что непомерно страдает в организме человека при ожогах?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нервная система, головной мозг;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печень, почки;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возникает сердечная недостаточность.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12. Если на человеке загорелось одежда, как рекомендуется ее тушить?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песком, снегом, водой, укутать несинтетической плотной тканью;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способом самотушения, перекатываясь по земле, траве, полу (недолго и очень быстро).</w:t>
      </w:r>
    </w:p>
    <w:p w:rsidR="00253374" w:rsidRPr="009F7FF3" w:rsidRDefault="00253374" w:rsidP="009F7FF3">
      <w:pPr>
        <w:numPr>
          <w:ilvl w:val="0"/>
          <w:numId w:val="17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утопить в ванной, вызвать пожарную машину. 2 балла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13.Можно ли укрывать горящего человека плотной тканью более чем на 5-10 секунд?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да;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нет;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в зависимости от обстановки.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14.Как рекомендуется стаскивать, или отдирать одежду, нижнее белье или обувь, если они «приварились» к поверхности?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сначала рукава, потом остальную часть;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разрезать на части;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ничего не трогать до приезда скорой помощи.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15.Что рекомендуется проделать в первую очередь для уменьшения боли при ожогах первой степени?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А) обожженное место завернуть в чистую ткань, подставить под струю холодной воды на 10-15 минут;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выпить обезболивающую таблетку;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В) приложить лед или снег, повязку пропитанную спиртом;</w:t>
      </w:r>
    </w:p>
    <w:p w:rsidR="00253374" w:rsidRPr="009F7FF3" w:rsidRDefault="00253374" w:rsidP="009F7FF3">
      <w:pPr>
        <w:numPr>
          <w:ilvl w:val="0"/>
          <w:numId w:val="18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Г) засунуть обожженную часть в морозильную камеру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16.Как следует поступать при тяжелых ожогах (3-й и 4-й степени) для предотвращения ожогового шока?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А) дать выпить обезболивающее средство с горячим чаем, или минеральной водой, уложить спать, позвонить по телефону «03»;</w:t>
      </w:r>
    </w:p>
    <w:p w:rsidR="00253374" w:rsidRPr="009F7FF3" w:rsidRDefault="00253374" w:rsidP="009F7FF3">
      <w:pPr>
        <w:numPr>
          <w:ilvl w:val="0"/>
          <w:numId w:val="19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Б) освободить пострадавшего от одежды, дать выпить обезболивающее средство, придать телу удобное положение, обеспечить обильным питьем.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Ответы: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1.В 10.В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 xml:space="preserve">2.А,В 11.А 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3.Б 12.А.Б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4.Г 13.А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А 14 В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6. В 15.А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 Б 16.А</w:t>
      </w:r>
    </w:p>
    <w:p w:rsidR="00253374" w:rsidRPr="009F7FF3" w:rsidRDefault="00253374" w:rsidP="009F7FF3">
      <w:pPr>
        <w:numPr>
          <w:ilvl w:val="0"/>
          <w:numId w:val="20"/>
        </w:numPr>
        <w:outlineLvl w:val="1"/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8. А 9.В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15-16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14-12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10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менее, чем на 2 вопроса дан правильный ответ – оценка «2».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pStyle w:val="c72"/>
        <w:spacing w:before="0" w:beforeAutospacing="0" w:after="0" w:afterAutospacing="0"/>
        <w:jc w:val="center"/>
        <w:rPr>
          <w:rStyle w:val="c0"/>
          <w:b/>
          <w:sz w:val="26"/>
          <w:szCs w:val="26"/>
        </w:rPr>
      </w:pPr>
      <w:r w:rsidRPr="009F7FF3">
        <w:rPr>
          <w:rStyle w:val="c0"/>
          <w:b/>
          <w:sz w:val="26"/>
          <w:szCs w:val="26"/>
        </w:rPr>
        <w:t>Тест 2</w:t>
      </w:r>
    </w:p>
    <w:p w:rsidR="00253374" w:rsidRPr="009F7FF3" w:rsidRDefault="00253374" w:rsidP="009F7FF3">
      <w:pPr>
        <w:pStyle w:val="c72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Определите последовательность оказания первой медицинской помощи при химическом ожоге кислотой: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дать обезболивающее средство;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удалить с человека одежду, пропитанную кислотой;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промыть место повреждения слабым раствором питьевой соды;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доставить пострадавшего в лечебное учреждение.</w:t>
      </w:r>
    </w:p>
    <w:p w:rsidR="00253374" w:rsidRPr="009F7FF3" w:rsidRDefault="00253374" w:rsidP="009F7FF3">
      <w:pPr>
        <w:pStyle w:val="c68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 .Определите последовательность оказания первой медицинской помощи при химическом ожоге щёлочью: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 промыть кожу проточной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 промыть повреждённое место слабым раствором (1 -2%) уксусной кислоты;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 удалить одежду, пропитанную щёлочью;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 доставить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  дать обезболивающее средство.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При ожоге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        убрать с поверхности тела горячий предмет, срезать ножницами одежду, на поврежденную поверхность на 5—10 минут наложить холод, здоровую кожу вокруг ожога продезинфицировать, на обожженную поверхность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        убрать с поверхности тела горячий предмет, срезать ножницами одежду, поврежденную поверхность смазать йодом, а затем маслом, наложить стерильную повязку и направить пострадавшего в медицинское учреждение;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        убрать с поверхности тела горячий предмет, не срезая ножницами одежды, залить обожженную поверхность маслом, наложить стерильную повязку и направить пострадавшего в медицинское учреждение.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 xml:space="preserve">4. При ожоге третьей степени немедленно вызовите «скорую помощь» и: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– Полейте пузыри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Дайте пострадавшему большое количество жидкости;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Обработайте кожу жиром или зеленкой;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5. У пострадавшего на пожаре поражены ткани, лежащие глубоко (подкожная клетчатка, мы шцы, сухожилия, нервы, сосуды, кости), частично обуглены ступни, какая у него степень ожога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Б-II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В-IIIа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Г-IIIб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Д-IV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6.  Признаки теплового удара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повышение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тошнота, обильное потоотделение;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понижение температуры тела, появляются озноб, разбитость, головная боль, головокружение, покраснение кожи лица, резкое учащение пульса и дыхания, заметны потеря аппетита, тошнота;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повышение температуры тела,  головная боль, покраснение кожи лица, обильное потоотделение.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Причины, способствующие отморожению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низкая влажность воздуха, тяжёлая физическая работа, тёплая одежда, вынужденное продолжительное длительное пребывание на морозе (лыжники, альпинисты);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высокая влажность воздуха, сильный ветер, тесная сырая обувь, вынужденное продолжительное неподвижное положение, длительное пребывание на морозе (лыжники, альпинисты), алкогольное опьянение;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низкая температура окружающего воздуха, тяжёлая физическая работа, тёплая одежда, вынужденное продолжительное длительное пребывание на морозе (лыжники, альпинисты).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8.  При неглубоком отморожении ушных раковин, носа, щек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их растирают снегом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их растирают теплой рукой или мягкой тканью до покраснения. Затем протирают холодной водой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 В- их растирают теплой рукой или мягкой тканью до покраснения. Затем протирают 70 % этиловым спиртом и смазывают вазелиновым маслом или каким-либо жиром.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При тепловом ударе необходимо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пострадавшего раздеть, уложить на спину с приподнятыми конечностями и опущенной головой, положить холодные компрессы на голову, шею, грудь, дать обильное холодное питьё;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уложить пострадавшего в постель, дать чай, кофе, в тяжелых случаях пострадавшего следует уложить на спину с опущенными конечностями и приподнятой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В- уложить пострадавшего в постель, дать холодные напитки, в тяжелых случаях пострадавшего следует уложить на спину с опущенными конечностями и приподнятой головой.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 Во время тяжёлой физической работы в помещении с высокой температурой воздуха и влажностью возможен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солнечный удар;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травматический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травматический токсикоз;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Г- тепловой удар.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af9"/>
        <w:spacing w:before="0" w:after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Электротравмы, травматический шок и способы его устранения</w:t>
      </w:r>
    </w:p>
    <w:p w:rsidR="00253374" w:rsidRPr="009F7FF3" w:rsidRDefault="00253374" w:rsidP="009F7FF3">
      <w:pPr>
        <w:jc w:val="center"/>
        <w:rPr>
          <w:bCs/>
          <w:sz w:val="26"/>
          <w:szCs w:val="26"/>
        </w:rPr>
      </w:pPr>
    </w:p>
    <w:p w:rsidR="00253374" w:rsidRPr="009F7FF3" w:rsidRDefault="00253374" w:rsidP="009F7FF3">
      <w:pPr>
        <w:pStyle w:val="c1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1.  Определите последовательность оказания первой медицинской помощи при обмороке: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обрызгать лицо холодной водой;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придать ногам возвышенное положение;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пострадавшего уложить на спину с несколько откинутой назад головой;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- расстегнуть воротник и дать доступ свежего воздуха.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2.  Определите последовательность оказания первой медицинской помощи при сотрясении головного мозга: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срочно вызвать врача, обеспечить абсолютный покой пострадавшему, на его голову наложить холод;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 -        наложить на голову пострадавшего холод, дать ему крепкого чая или кофе, сопроводить его в медицинское учреждение;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 - дать пострадавшему обезболивающие и успокоительные таблетки, доставить его в медицинское учреждение.</w:t>
      </w:r>
    </w:p>
    <w:p w:rsidR="00253374" w:rsidRPr="009F7FF3" w:rsidRDefault="00253374" w:rsidP="009F7FF3">
      <w:pPr>
        <w:pStyle w:val="c9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3.  В результате падения у подростка появилась тошнота и рвота, нарушилась координация движений. Какова последовательность действий по оказанию первой медицинской помощи: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дать обезболивающие таблетки и проводить подростка в ближайшую поликлинику, больницу;</w:t>
      </w:r>
    </w:p>
    <w:p w:rsidR="00253374" w:rsidRPr="009F7FF3" w:rsidRDefault="00253374" w:rsidP="009F7FF3">
      <w:pPr>
        <w:pStyle w:val="c14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сделать промывание желудка, поставить клизму, дать успокаивающее;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обеспечить покой, приложить к голове холодный компресс, вызвать «скорую помощь».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4.  При травматическом шоке прежде всего необходимо: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создать спокойную обстановку для пострадавшего (исключить раздражающие шумы), дать обезболивающее средство;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провести временную иммобилизацию, обеспечить полный покой пострадавшему, направить пострадавшего в лечебное заведение;</w:t>
      </w:r>
    </w:p>
    <w:p w:rsidR="00253374" w:rsidRPr="009F7FF3" w:rsidRDefault="00253374" w:rsidP="009F7FF3">
      <w:pPr>
        <w:pStyle w:val="c47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устранить действие травматического фактора, остановить кровотечение, дать обезболивающее, обработать рану, наложить давящую повязку.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5.  Внезапно возникающая потеря сознания - это: 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lastRenderedPageBreak/>
        <w:t>А – Шок;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– Обморок;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– Мигрень;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Г – Коллапс.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6 .       Причинами сердечной недостаточности могут быть: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        ревматические поражения сердечной мышцы, пороки сердца, инфаркт миокарда, физическое перенапряжение, нарушение обмена веществ и авитаминозы;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        внутреннее и наружное кровотечение, повреждение опорно-двигательного аппарата, переутомление, тепловой и солнечный удары;</w:t>
      </w:r>
    </w:p>
    <w:p w:rsidR="00253374" w:rsidRPr="009F7FF3" w:rsidRDefault="00253374" w:rsidP="009F7FF3">
      <w:pPr>
        <w:pStyle w:val="c13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        тяжелые повреждения, сопровождающиеся кровопотерей, размозжение мягких тканей, раздробление костей, обширные термические ожоги.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7.  Признаки сотрясение головного мозга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кратковременная потеря сознания,  рвота, утрата памяти на события, предшествующие травме (ретроградная амнезия), головная боль, головокружение, шум в ушах, неустойчивая походка, зрачки расширены;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кратковременная потеря сознания,  головная боль,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головная боль, рвота, головокружение, нарушение сна;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 xml:space="preserve"> 8. Основные причины травматического шока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переутомление, перегрузка, кровопотеря;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боль, большая кровопотеря, интоксикация за счет всасывания продуктов распада омертвевших и размозженных тканей, повреждение жизненно важных органов с расстройством их функций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 - боль, кровопотеря, интоксикация за счет всасывания продуктов распада алкоголя, повреждение жизненно важных органов.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9.  Нормальное артериальное давление составляет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А- 120/60 мм. рт.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Б- 140/80 мм рт ст.;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В- 130-120/80 мм рт. ст.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10. При артериальном давлении 160/110 больному запрещается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А - пить чай, кофе;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  <w:r w:rsidRPr="009F7FF3">
        <w:rPr>
          <w:rStyle w:val="c0"/>
          <w:sz w:val="26"/>
          <w:szCs w:val="26"/>
        </w:rPr>
        <w:t>Б - лежать на мягкой постели;</w:t>
      </w:r>
    </w:p>
    <w:p w:rsidR="00253374" w:rsidRPr="009F7FF3" w:rsidRDefault="00253374" w:rsidP="009F7FF3">
      <w:pPr>
        <w:widowControl w:val="0"/>
        <w:jc w:val="both"/>
        <w:rPr>
          <w:rStyle w:val="c0"/>
          <w:sz w:val="26"/>
          <w:szCs w:val="26"/>
        </w:rPr>
      </w:pPr>
      <w:r w:rsidRPr="009F7FF3">
        <w:rPr>
          <w:rStyle w:val="c0"/>
          <w:sz w:val="26"/>
          <w:szCs w:val="26"/>
        </w:rPr>
        <w:t>В - пить клюквенный морс.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 1: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 10-9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8-7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5-6 вопросов дан правильный ответ – оценка «3»;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менее чем на 4 вопроса дан правильный ответ – оценка «2».</w:t>
      </w:r>
    </w:p>
    <w:p w:rsidR="00253374" w:rsidRPr="009F7FF3" w:rsidRDefault="00253374" w:rsidP="009F7FF3">
      <w:pPr>
        <w:pStyle w:val="c6"/>
        <w:spacing w:before="0" w:beforeAutospacing="0" w:after="0" w:afterAutospacing="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Состав и организационная структура Вооруженных Сил России.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Вопросы к самостоятельной работе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1.Когда были образованы Вооруженные Силы РФ? Для чего они предназначены?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2.Перечислите состав Вооруженных Сил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3.Какая организационная структура принята в Вооруженных Силах РФ?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4.Перечислите войска, не входящие в виды и рода войск Вооруженных Сил. Каково их предназначение?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5. Что значит вид Вооруженных Сил?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lastRenderedPageBreak/>
        <w:t>6. Что понимается под родом войск? Назовите самостоятельные рода войск РФ.</w:t>
      </w:r>
    </w:p>
    <w:p w:rsidR="00253374" w:rsidRPr="009F7FF3" w:rsidRDefault="00253374" w:rsidP="009F7FF3">
      <w:pPr>
        <w:rPr>
          <w:bCs/>
          <w:sz w:val="26"/>
          <w:szCs w:val="26"/>
        </w:rPr>
      </w:pPr>
      <w:r w:rsidRPr="009F7FF3">
        <w:rPr>
          <w:bCs/>
          <w:sz w:val="26"/>
          <w:szCs w:val="26"/>
        </w:rPr>
        <w:t>7.Перечислите воинские формирования Вооруженных Сил России, дайте их характеристику.</w:t>
      </w:r>
    </w:p>
    <w:p w:rsidR="00253374" w:rsidRPr="009F7FF3" w:rsidRDefault="00253374" w:rsidP="009F7FF3">
      <w:pPr>
        <w:rPr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Тема. Воинская обязанность и комплектование ВС личным составом</w:t>
      </w: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№1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1. В каком возрасте призываются мужчины на военную службу в Российскую армию? </w:t>
      </w:r>
      <w:r w:rsidRPr="009F7FF3">
        <w:rPr>
          <w:sz w:val="26"/>
          <w:szCs w:val="26"/>
        </w:rPr>
        <w:br/>
        <w:t xml:space="preserve">а)   от 16 до 18 лет; </w:t>
      </w:r>
      <w:r w:rsidRPr="009F7FF3">
        <w:rPr>
          <w:sz w:val="26"/>
          <w:szCs w:val="26"/>
        </w:rPr>
        <w:br/>
        <w:t xml:space="preserve">б)  от 18 до 27 лет; </w:t>
      </w:r>
      <w:r w:rsidRPr="009F7FF3">
        <w:rPr>
          <w:sz w:val="26"/>
          <w:szCs w:val="26"/>
        </w:rPr>
        <w:br/>
        <w:t xml:space="preserve">в)    от 28 до 32 лет; </w:t>
      </w:r>
      <w:r w:rsidRPr="009F7FF3">
        <w:rPr>
          <w:sz w:val="26"/>
          <w:szCs w:val="26"/>
        </w:rPr>
        <w:br/>
        <w:t>г)     от 33 до 35 лет.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2.В какие сроки осуществляется призыв граждан России на действительную военную службу? </w:t>
      </w:r>
      <w:r w:rsidRPr="009F7FF3">
        <w:rPr>
          <w:sz w:val="26"/>
          <w:szCs w:val="26"/>
        </w:rPr>
        <w:br/>
        <w:t xml:space="preserve">а)  с 1 октября по 31 декабря;   </w:t>
      </w:r>
      <w:r w:rsidRPr="009F7FF3">
        <w:rPr>
          <w:sz w:val="26"/>
          <w:szCs w:val="26"/>
        </w:rPr>
        <w:br/>
        <w:t xml:space="preserve">б)  с 1 января по 31 марта </w:t>
      </w:r>
      <w:r w:rsidRPr="009F7FF3">
        <w:rPr>
          <w:sz w:val="26"/>
          <w:szCs w:val="26"/>
        </w:rPr>
        <w:br/>
        <w:t xml:space="preserve">в)    с 1 апреля по 15 июля; </w:t>
      </w:r>
      <w:r w:rsidRPr="009F7FF3">
        <w:rPr>
          <w:sz w:val="26"/>
          <w:szCs w:val="26"/>
        </w:rPr>
        <w:br/>
        <w:t>г)     в любые сроки.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3.Кто из граждан России освобождается от призыва на военную службу? </w:t>
      </w:r>
      <w:r w:rsidRPr="009F7FF3">
        <w:rPr>
          <w:sz w:val="26"/>
          <w:szCs w:val="26"/>
        </w:rPr>
        <w:br/>
        <w:t xml:space="preserve">а)   признанные не годными или ограниченно годными к военной службе по состоянию здоровья; </w:t>
      </w:r>
      <w:r w:rsidRPr="009F7FF3">
        <w:rPr>
          <w:sz w:val="26"/>
          <w:szCs w:val="26"/>
        </w:rPr>
        <w:br/>
        <w:t xml:space="preserve">б)  по личному желанию гражданина; </w:t>
      </w:r>
      <w:r w:rsidRPr="009F7FF3">
        <w:rPr>
          <w:sz w:val="26"/>
          <w:szCs w:val="26"/>
        </w:rPr>
        <w:br/>
        <w:t xml:space="preserve">в)   прошедшие военную службу в вооружённых силах другого государства; </w:t>
      </w:r>
      <w:r w:rsidRPr="009F7FF3">
        <w:rPr>
          <w:sz w:val="26"/>
          <w:szCs w:val="26"/>
        </w:rPr>
        <w:br/>
        <w:t xml:space="preserve">г)   имеющие неснятую судимость за совершение тяжкого преступления. </w:t>
      </w:r>
      <w:r w:rsidRPr="009F7FF3">
        <w:rPr>
          <w:sz w:val="26"/>
          <w:szCs w:val="26"/>
        </w:rPr>
        <w:br/>
        <w:t xml:space="preserve">4.Какое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 </w:t>
      </w:r>
      <w:r w:rsidRPr="009F7FF3">
        <w:rPr>
          <w:sz w:val="26"/>
          <w:szCs w:val="26"/>
        </w:rPr>
        <w:br/>
        <w:t xml:space="preserve">а)   в виде лишения свободы на срок до 15 суток; </w:t>
      </w:r>
      <w:r w:rsidRPr="009F7FF3">
        <w:rPr>
          <w:sz w:val="26"/>
          <w:szCs w:val="26"/>
        </w:rPr>
        <w:br/>
        <w:t xml:space="preserve">б)  в виде лишения свободы на срок до одного года; </w:t>
      </w:r>
      <w:r w:rsidRPr="009F7FF3">
        <w:rPr>
          <w:sz w:val="26"/>
          <w:szCs w:val="26"/>
        </w:rPr>
        <w:br/>
        <w:t xml:space="preserve">в)   в виде лишения свободы на срок до двух лет; </w:t>
      </w:r>
      <w:r w:rsidRPr="009F7FF3">
        <w:rPr>
          <w:sz w:val="26"/>
          <w:szCs w:val="26"/>
        </w:rPr>
        <w:br/>
        <w:t xml:space="preserve">г)   в виде лишения свободы на срок до трёх лет. </w:t>
      </w:r>
      <w:r w:rsidRPr="009F7FF3">
        <w:rPr>
          <w:sz w:val="26"/>
          <w:szCs w:val="26"/>
        </w:rPr>
        <w:br/>
        <w:t xml:space="preserve">5.Каким требованиям должны отвечать граждане, принимаемые по контракту на военную службу? </w:t>
      </w:r>
      <w:r w:rsidRPr="009F7FF3">
        <w:rPr>
          <w:sz w:val="26"/>
          <w:szCs w:val="26"/>
        </w:rPr>
        <w:br/>
        <w:t xml:space="preserve">а)   должны соответствовать основной группе здоровья; </w:t>
      </w:r>
      <w:r w:rsidRPr="009F7FF3">
        <w:rPr>
          <w:sz w:val="26"/>
          <w:szCs w:val="26"/>
        </w:rPr>
        <w:br/>
        <w:t xml:space="preserve">б)  должны соответствовать уровню образования 8-ми классов; </w:t>
      </w:r>
      <w:r w:rsidRPr="009F7FF3">
        <w:rPr>
          <w:sz w:val="26"/>
          <w:szCs w:val="26"/>
        </w:rPr>
        <w:br/>
        <w:t xml:space="preserve">в)   должны соответствовать медицинским, психологическим, физическим требованиям, службу по конкретным специальностям в соответствующих видах (родах) войск; </w:t>
      </w:r>
      <w:r w:rsidRPr="009F7FF3">
        <w:rPr>
          <w:sz w:val="26"/>
          <w:szCs w:val="26"/>
        </w:rPr>
        <w:br/>
        <w:t xml:space="preserve">г)   должны соответствовать уровню профессиональной и обще образовательной подготовки. </w:t>
      </w:r>
      <w:r w:rsidRPr="009F7FF3">
        <w:rPr>
          <w:sz w:val="26"/>
          <w:szCs w:val="26"/>
        </w:rPr>
        <w:br/>
        <w:t xml:space="preserve">6.  На какой срок заключается контракт для поступающих впервые на службу на должности солдат, сержантов и им равных? </w:t>
      </w:r>
      <w:r w:rsidRPr="009F7FF3">
        <w:rPr>
          <w:sz w:val="26"/>
          <w:szCs w:val="26"/>
        </w:rPr>
        <w:br/>
        <w:t xml:space="preserve">а)   на один год;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б)  на два года; </w:t>
      </w:r>
      <w:r w:rsidRPr="009F7FF3">
        <w:rPr>
          <w:sz w:val="26"/>
          <w:szCs w:val="26"/>
        </w:rPr>
        <w:br/>
        <w:t xml:space="preserve">в)  на три года; </w:t>
      </w:r>
      <w:r w:rsidRPr="009F7FF3">
        <w:rPr>
          <w:sz w:val="26"/>
          <w:szCs w:val="26"/>
        </w:rPr>
        <w:br/>
        <w:t>г)  на пять лет.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7. В каком году вступил в силу Федеральный закон «Об альтернативной гражданской службе»? </w:t>
      </w:r>
      <w:r w:rsidRPr="009F7FF3">
        <w:rPr>
          <w:sz w:val="26"/>
          <w:szCs w:val="26"/>
        </w:rPr>
        <w:br/>
        <w:t xml:space="preserve">а)   с 1 января 2001 года;     </w:t>
      </w:r>
      <w:r w:rsidRPr="009F7FF3">
        <w:rPr>
          <w:sz w:val="26"/>
          <w:szCs w:val="26"/>
        </w:rPr>
        <w:br/>
        <w:t xml:space="preserve">б)  с 1 января 2002 года;    </w:t>
      </w:r>
      <w:r w:rsidRPr="009F7FF3">
        <w:rPr>
          <w:sz w:val="26"/>
          <w:szCs w:val="26"/>
        </w:rPr>
        <w:br/>
        <w:t xml:space="preserve">в)  с 1 января 2003 года; </w:t>
      </w:r>
      <w:r w:rsidRPr="009F7FF3">
        <w:rPr>
          <w:sz w:val="26"/>
          <w:szCs w:val="26"/>
        </w:rPr>
        <w:br/>
        <w:t>г)   с 1 января 2004 года.</w:t>
      </w:r>
      <w:r w:rsidRPr="009F7FF3">
        <w:rPr>
          <w:sz w:val="26"/>
          <w:szCs w:val="26"/>
        </w:rPr>
        <w:br/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 xml:space="preserve">8.В каких случаях предоставляется право на замену военной службы по призыву альтернативной гражданской службой? </w:t>
      </w:r>
      <w:r w:rsidRPr="009F7FF3">
        <w:rPr>
          <w:sz w:val="26"/>
          <w:szCs w:val="26"/>
        </w:rPr>
        <w:br/>
        <w:t xml:space="preserve">а)   в случае, если несение военной службы тяжело для гражданина; </w:t>
      </w:r>
      <w:r w:rsidRPr="009F7FF3">
        <w:rPr>
          <w:sz w:val="26"/>
          <w:szCs w:val="26"/>
        </w:rPr>
        <w:br/>
        <w:t xml:space="preserve">б)  в случае, если несение военной службы противоречит убеждениям гражданина; </w:t>
      </w:r>
      <w:r w:rsidRPr="009F7FF3">
        <w:rPr>
          <w:sz w:val="26"/>
          <w:szCs w:val="26"/>
        </w:rPr>
        <w:br/>
        <w:t xml:space="preserve">в)   в случае, если несение военной службы противоречит вероисповеданию гражданина; </w:t>
      </w:r>
      <w:r w:rsidRPr="009F7FF3">
        <w:rPr>
          <w:sz w:val="26"/>
          <w:szCs w:val="26"/>
        </w:rPr>
        <w:br/>
        <w:t xml:space="preserve">г)   в случае, если гражданин относился к коренному малочисленному народу, ведёт традиционный образ жизни, осуществляет традиционное хозяйствование и занимается традиционными промыслами. </w:t>
      </w:r>
      <w:r w:rsidRPr="009F7FF3">
        <w:rPr>
          <w:sz w:val="26"/>
          <w:szCs w:val="26"/>
        </w:rPr>
        <w:br/>
        <w:t>9.</w:t>
      </w:r>
      <w:r w:rsidRPr="009F7FF3">
        <w:rPr>
          <w:sz w:val="26"/>
          <w:szCs w:val="26"/>
        </w:rPr>
        <w:br/>
        <w:t xml:space="preserve">Что необходимо сделать каждому гражданину Российской Федерации, призванному на военную службу или поступившему на неё в добровольном порядке? </w:t>
      </w:r>
      <w:r w:rsidRPr="009F7FF3">
        <w:rPr>
          <w:sz w:val="26"/>
          <w:szCs w:val="26"/>
        </w:rPr>
        <w:br/>
        <w:t xml:space="preserve">а)   не следует скрываться от службы; </w:t>
      </w:r>
      <w:r w:rsidRPr="009F7FF3">
        <w:rPr>
          <w:sz w:val="26"/>
          <w:szCs w:val="26"/>
        </w:rPr>
        <w:br/>
        <w:t xml:space="preserve">б)  не следует переутомляться; </w:t>
      </w:r>
      <w:r w:rsidRPr="009F7FF3">
        <w:rPr>
          <w:sz w:val="26"/>
          <w:szCs w:val="26"/>
        </w:rPr>
        <w:br/>
        <w:t xml:space="preserve">в)   следует беречь своё здоровье; </w:t>
      </w:r>
      <w:r w:rsidRPr="009F7FF3">
        <w:rPr>
          <w:sz w:val="26"/>
          <w:szCs w:val="26"/>
        </w:rPr>
        <w:br/>
        <w:t xml:space="preserve">г)   следует принять военную присягу. </w:t>
      </w:r>
      <w:r w:rsidRPr="009F7FF3">
        <w:rPr>
          <w:sz w:val="26"/>
          <w:szCs w:val="26"/>
        </w:rPr>
        <w:br/>
        <w:t xml:space="preserve">10.  Когда гражданин приносит военную присягу в современных условиях? </w:t>
      </w:r>
      <w:r w:rsidRPr="009F7FF3">
        <w:rPr>
          <w:sz w:val="26"/>
          <w:szCs w:val="26"/>
        </w:rPr>
        <w:br/>
        <w:t xml:space="preserve">а)   когда предложат командиры; </w:t>
      </w:r>
      <w:r w:rsidRPr="009F7FF3">
        <w:rPr>
          <w:sz w:val="26"/>
          <w:szCs w:val="26"/>
        </w:rPr>
        <w:br/>
        <w:t xml:space="preserve">б)  когда захочет; </w:t>
      </w:r>
      <w:r w:rsidRPr="009F7FF3">
        <w:rPr>
          <w:sz w:val="26"/>
          <w:szCs w:val="26"/>
        </w:rPr>
        <w:br/>
        <w:t xml:space="preserve">в)   после прохождения начальной военной подготовки, но не позднее двух месяцев со дня прибытия в воинскую часть. </w:t>
      </w:r>
      <w:r w:rsidRPr="009F7FF3">
        <w:rPr>
          <w:sz w:val="26"/>
          <w:szCs w:val="26"/>
        </w:rPr>
        <w:br/>
        <w:t xml:space="preserve">11.  Что не распространяется до принятия военной присяги на военнослужащих, прибывших в своё подразделение (часть) для прохождения службы? </w:t>
      </w:r>
      <w:r w:rsidRPr="009F7FF3">
        <w:rPr>
          <w:sz w:val="26"/>
          <w:szCs w:val="26"/>
        </w:rPr>
        <w:br/>
        <w:t xml:space="preserve">а)   не распространяются никакие команды; </w:t>
      </w:r>
      <w:r w:rsidRPr="009F7FF3">
        <w:rPr>
          <w:sz w:val="26"/>
          <w:szCs w:val="26"/>
        </w:rPr>
        <w:br/>
        <w:t xml:space="preserve">б)  не может назначаться на воинские должности; </w:t>
      </w:r>
      <w:r w:rsidRPr="009F7FF3">
        <w:rPr>
          <w:sz w:val="26"/>
          <w:szCs w:val="26"/>
        </w:rPr>
        <w:br/>
        <w:t xml:space="preserve">в)   не может закрепляться вооружение и военная техника; </w:t>
      </w:r>
      <w:r w:rsidRPr="009F7FF3">
        <w:rPr>
          <w:sz w:val="26"/>
          <w:szCs w:val="26"/>
        </w:rPr>
        <w:br/>
        <w:t xml:space="preserve">г)   не может налагаться дисциплинарное взыскание в виде ареста. </w:t>
      </w:r>
      <w:r w:rsidRPr="009F7FF3">
        <w:rPr>
          <w:sz w:val="26"/>
          <w:szCs w:val="26"/>
        </w:rPr>
        <w:br/>
        <w:t xml:space="preserve">12. Как регулируется конкретная служебная деятельность военнослужащих, их быт, учёба и повседневная деятельность? </w:t>
      </w:r>
      <w:r w:rsidRPr="009F7FF3">
        <w:rPr>
          <w:sz w:val="26"/>
          <w:szCs w:val="26"/>
        </w:rPr>
        <w:br/>
        <w:t xml:space="preserve">а)  регулируется командным составом; </w:t>
      </w:r>
      <w:r w:rsidRPr="009F7FF3">
        <w:rPr>
          <w:sz w:val="26"/>
          <w:szCs w:val="26"/>
        </w:rPr>
        <w:br/>
        <w:t xml:space="preserve">б)  регулируются законами Российской Федерации; </w:t>
      </w:r>
      <w:r w:rsidRPr="009F7FF3">
        <w:rPr>
          <w:sz w:val="26"/>
          <w:szCs w:val="26"/>
        </w:rPr>
        <w:br/>
        <w:t xml:space="preserve">в)   регулируются воинскими уставами и  нормативно-правовыми документами. </w:t>
      </w:r>
      <w:r w:rsidRPr="009F7FF3">
        <w:rPr>
          <w:sz w:val="26"/>
          <w:szCs w:val="26"/>
        </w:rPr>
        <w:br/>
        <w:t xml:space="preserve">13.  Что определяет дисциплинарный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проведение досуга военнослужащих; </w:t>
      </w:r>
      <w:r w:rsidRPr="009F7FF3">
        <w:rPr>
          <w:sz w:val="26"/>
          <w:szCs w:val="26"/>
        </w:rPr>
        <w:br/>
        <w:t xml:space="preserve">б)  философскую сущность воинской дисциплины;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сущность воинской дисциплины и обязанности военнослужащих по её соблюдению, а также виды поощрений и дисциплинарных взысканий; </w:t>
      </w:r>
      <w:r w:rsidRPr="009F7FF3">
        <w:rPr>
          <w:sz w:val="26"/>
          <w:szCs w:val="26"/>
        </w:rPr>
        <w:br/>
        <w:t xml:space="preserve">г) права командиров (начальников) по применению дисциплинарного устава, а также порядок подачи и рассмотрение предложений, заявлений и жалоб. </w:t>
      </w:r>
      <w:r w:rsidRPr="009F7FF3">
        <w:rPr>
          <w:sz w:val="26"/>
          <w:szCs w:val="26"/>
        </w:rPr>
        <w:br/>
        <w:t xml:space="preserve">14.Что определяет устав внутренней службы Вооружённых Сил Российской Федерации? </w:t>
      </w:r>
      <w:r w:rsidRPr="009F7FF3">
        <w:rPr>
          <w:sz w:val="26"/>
          <w:szCs w:val="26"/>
        </w:rPr>
        <w:br/>
        <w:t>а)   порядок дежурства;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б)  порядок прохождения медицинского освидетельствования военнослужащих; </w:t>
      </w:r>
      <w:r w:rsidRPr="009F7FF3">
        <w:rPr>
          <w:sz w:val="26"/>
          <w:szCs w:val="26"/>
        </w:rPr>
        <w:br/>
        <w:t xml:space="preserve">в)   определяет общие права и обязанности военнослужащих и взаимоотношения между ними; </w:t>
      </w:r>
      <w:r w:rsidRPr="009F7FF3">
        <w:rPr>
          <w:sz w:val="26"/>
          <w:szCs w:val="26"/>
        </w:rPr>
        <w:br/>
        <w:t xml:space="preserve">г)   определяет обязанности основных должностных лиц, правила внутреннего порядка и другие вопросы повседневной жизни и быта, подразделений и частей. </w:t>
      </w:r>
      <w:r w:rsidRPr="009F7FF3">
        <w:rPr>
          <w:sz w:val="26"/>
          <w:szCs w:val="26"/>
        </w:rPr>
        <w:br/>
        <w:t xml:space="preserve">15.  Какой устав используется на кораблях Военно-Морского Флота (ВМФ) России? </w:t>
      </w:r>
      <w:r w:rsidRPr="009F7FF3">
        <w:rPr>
          <w:sz w:val="26"/>
          <w:szCs w:val="26"/>
        </w:rPr>
        <w:br/>
        <w:t xml:space="preserve">а)  морской устав; </w:t>
      </w:r>
      <w:r w:rsidRPr="009F7FF3">
        <w:rPr>
          <w:sz w:val="26"/>
          <w:szCs w:val="26"/>
        </w:rPr>
        <w:br/>
        <w:t>б)  устав Российского флота Петра I;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в) такой же, как и в сухопутных войсках;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 xml:space="preserve">г)   на кораблях внутренняя служба и обязанности должностных лиц дополнительно  определяются  корабельным  уставом (ВМФ). </w:t>
      </w:r>
      <w:r w:rsidRPr="009F7FF3">
        <w:rPr>
          <w:sz w:val="26"/>
          <w:szCs w:val="26"/>
        </w:rPr>
        <w:br/>
        <w:t xml:space="preserve">16.  Что определяет устав гарнизонной и караульной служб Вооруженных Сил Российской Федерации? </w:t>
      </w:r>
      <w:r w:rsidRPr="009F7FF3">
        <w:rPr>
          <w:sz w:val="26"/>
          <w:szCs w:val="26"/>
        </w:rPr>
        <w:br/>
        <w:t xml:space="preserve">а)  прохождение границы России; </w:t>
      </w:r>
      <w:r w:rsidRPr="009F7FF3">
        <w:rPr>
          <w:sz w:val="26"/>
          <w:szCs w:val="26"/>
        </w:rPr>
        <w:br/>
        <w:t xml:space="preserve">б)  взаимоотношения между воином с оружием и воином без оружия; </w:t>
      </w:r>
      <w:r w:rsidRPr="009F7FF3">
        <w:rPr>
          <w:sz w:val="26"/>
          <w:szCs w:val="26"/>
        </w:rPr>
        <w:br/>
        <w:t xml:space="preserve">в)  права и обязанности должностных лиц гарнизона и военнообязанных, несущих эти службы, а также порядок проведения мероприятий в гарнизоне с участием подразделений и частей; </w:t>
      </w:r>
      <w:r w:rsidRPr="009F7FF3">
        <w:rPr>
          <w:sz w:val="26"/>
          <w:szCs w:val="26"/>
        </w:rPr>
        <w:br/>
        <w:t xml:space="preserve">г)   организацию и порядок несения гарнизонной и караульной служб. </w:t>
      </w:r>
      <w:r w:rsidRPr="009F7FF3">
        <w:rPr>
          <w:sz w:val="26"/>
          <w:szCs w:val="26"/>
        </w:rPr>
        <w:br/>
        <w:t xml:space="preserve">17.  Какие задачи решает строевой устав Вооружённых Сил Российской Федерации? </w:t>
      </w:r>
      <w:r w:rsidRPr="009F7FF3">
        <w:rPr>
          <w:sz w:val="26"/>
          <w:szCs w:val="26"/>
        </w:rPr>
        <w:br/>
        <w:t xml:space="preserve">а)   задачи формирования характера; </w:t>
      </w:r>
      <w:r w:rsidRPr="009F7FF3">
        <w:rPr>
          <w:sz w:val="26"/>
          <w:szCs w:val="26"/>
        </w:rPr>
        <w:br/>
        <w:t xml:space="preserve">б)  конкретизирует задачи общеобразовательных дисциплин; </w:t>
      </w:r>
      <w:r w:rsidRPr="009F7FF3">
        <w:rPr>
          <w:sz w:val="26"/>
          <w:szCs w:val="26"/>
        </w:rPr>
        <w:br/>
        <w:t xml:space="preserve">в)   определяет приёмы, строй подразделений и частей; </w:t>
      </w:r>
      <w:r w:rsidRPr="009F7FF3">
        <w:rPr>
          <w:sz w:val="26"/>
          <w:szCs w:val="26"/>
        </w:rPr>
        <w:br/>
        <w:t xml:space="preserve">г)   определяет порядок движения и действий подразделений и частей в различных условиях. </w:t>
      </w:r>
      <w:r w:rsidRPr="009F7FF3">
        <w:rPr>
          <w:sz w:val="26"/>
          <w:szCs w:val="26"/>
        </w:rPr>
        <w:br/>
        <w:t xml:space="preserve">18.  Что собой представляет статус военнослужащего в Российской Федерации? </w:t>
      </w:r>
      <w:r w:rsidRPr="009F7FF3">
        <w:rPr>
          <w:sz w:val="26"/>
          <w:szCs w:val="26"/>
        </w:rPr>
        <w:br/>
        <w:t xml:space="preserve">а)   до конца не определён; </w:t>
      </w:r>
      <w:r w:rsidRPr="009F7FF3">
        <w:rPr>
          <w:sz w:val="26"/>
          <w:szCs w:val="26"/>
        </w:rPr>
        <w:br/>
        <w:t xml:space="preserve">б)  даёт возможность носить военную форму; </w:t>
      </w:r>
      <w:r w:rsidRPr="009F7FF3">
        <w:rPr>
          <w:sz w:val="26"/>
          <w:szCs w:val="26"/>
        </w:rPr>
        <w:br/>
        <w:t xml:space="preserve">в)   совокупность прав, свобод, обязанностей и ответственности военнослужащих, установленных законодательством и гарантированных государством; </w:t>
      </w:r>
      <w:r w:rsidRPr="009F7FF3">
        <w:rPr>
          <w:sz w:val="26"/>
          <w:szCs w:val="26"/>
        </w:rPr>
        <w:br/>
        <w:t xml:space="preserve">г)   на военнослужащих распространяется общее для всех законодательство, а также специальное военное законодательство. </w:t>
      </w:r>
      <w:r w:rsidRPr="009F7FF3">
        <w:rPr>
          <w:sz w:val="26"/>
          <w:szCs w:val="26"/>
        </w:rPr>
        <w:br/>
        <w:t xml:space="preserve">19.Какие ограничения вводятся по отношению к военнослужащим в соответствии с законодательством Российской Федерации? </w:t>
      </w:r>
      <w:r w:rsidRPr="009F7FF3">
        <w:rPr>
          <w:sz w:val="26"/>
          <w:szCs w:val="26"/>
        </w:rPr>
        <w:br/>
        <w:t xml:space="preserve">а)   какие-либо ограничения отсутствуют; </w:t>
      </w:r>
      <w:r w:rsidRPr="009F7FF3">
        <w:rPr>
          <w:sz w:val="26"/>
          <w:szCs w:val="26"/>
        </w:rPr>
        <w:br/>
        <w:t xml:space="preserve">б)  запрещение бастовать, пикетировать;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lastRenderedPageBreak/>
        <w:t xml:space="preserve">в)   запрещение на участие в политических акциях и занятиях коммерческой деятельностью. </w:t>
      </w:r>
      <w:r w:rsidRPr="009F7FF3">
        <w:rPr>
          <w:sz w:val="26"/>
          <w:szCs w:val="26"/>
        </w:rPr>
        <w:br/>
        <w:t xml:space="preserve">20.Какую ответственность несут военнослужащие за совершенные правонарушения? </w:t>
      </w:r>
      <w:r w:rsidRPr="009F7FF3">
        <w:rPr>
          <w:sz w:val="26"/>
          <w:szCs w:val="26"/>
        </w:rPr>
        <w:br/>
        <w:t xml:space="preserve">а)   не несут никакой ответственности; </w:t>
      </w:r>
      <w:r w:rsidRPr="009F7FF3">
        <w:rPr>
          <w:sz w:val="26"/>
          <w:szCs w:val="26"/>
        </w:rPr>
        <w:br/>
        <w:t xml:space="preserve">б)  за проступки, связанные с нарушением воинской дисциплины, норм морали и чести, они несут дисциплинарную ответственность, которая установлена в соответствии с Дисциплинарным уставом; </w:t>
      </w:r>
      <w:r w:rsidRPr="009F7FF3">
        <w:rPr>
          <w:sz w:val="26"/>
          <w:szCs w:val="26"/>
        </w:rPr>
        <w:br/>
        <w:t xml:space="preserve">в)   военнослужащие могут быть привлечены к материальной ответственности за причинённый ущерб государству при исполнении обязанностей военной службы; </w:t>
      </w:r>
      <w:r w:rsidRPr="009F7FF3">
        <w:rPr>
          <w:sz w:val="26"/>
          <w:szCs w:val="26"/>
        </w:rPr>
        <w:br/>
        <w:t xml:space="preserve">г)   за совершение преступления военнослужащие могут привлекаться к уголовной ответственности. </w:t>
      </w:r>
    </w:p>
    <w:p w:rsidR="00253374" w:rsidRPr="009F7FF3" w:rsidRDefault="00253374" w:rsidP="009F7FF3">
      <w:pPr>
        <w:jc w:val="center"/>
        <w:rPr>
          <w:sz w:val="26"/>
          <w:szCs w:val="26"/>
        </w:rPr>
      </w:pPr>
      <w:r w:rsidRPr="009F7FF3">
        <w:rPr>
          <w:b/>
          <w:sz w:val="26"/>
          <w:szCs w:val="26"/>
        </w:rPr>
        <w:t xml:space="preserve">Теоретические вопросы. </w:t>
      </w:r>
      <w:r w:rsidRPr="009F7FF3">
        <w:rPr>
          <w:b/>
          <w:sz w:val="26"/>
          <w:szCs w:val="26"/>
        </w:rPr>
        <w:br/>
      </w:r>
      <w:r w:rsidRPr="009F7FF3">
        <w:rPr>
          <w:sz w:val="26"/>
          <w:szCs w:val="26"/>
        </w:rPr>
        <w:t xml:space="preserve">1.Каким образом осуществляется прохождение военной службы по призыву? </w:t>
      </w:r>
      <w:r w:rsidRPr="009F7FF3">
        <w:rPr>
          <w:sz w:val="26"/>
          <w:szCs w:val="26"/>
        </w:rPr>
        <w:br/>
      </w:r>
      <w:r w:rsidRPr="009F7FF3">
        <w:rPr>
          <w:sz w:val="26"/>
          <w:szCs w:val="26"/>
        </w:rPr>
        <w:br/>
        <w:t>2.Каким образом осуществляется прохождение военной службы по контракту?</w:t>
      </w:r>
    </w:p>
    <w:p w:rsidR="00253374" w:rsidRPr="009F7FF3" w:rsidRDefault="00253374" w:rsidP="009F7FF3">
      <w:pPr>
        <w:rPr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  <w:r w:rsidRPr="009F7FF3">
        <w:rPr>
          <w:b/>
          <w:bCs/>
          <w:sz w:val="26"/>
          <w:szCs w:val="26"/>
        </w:rPr>
        <w:t>Тестовые задания №2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1. Что такое оборона Российской Федерации?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Военное учреждение;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Военные законы;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Система политических, экономических, военных, социальных, правовых и иных мер по обеспечению готовности государства к вооружённому нападению на противника;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Система политических, экономических, военных, социальных, правовых и иных мер по обеспечению готовности государства к защите от вооруженного нападения.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 Что представляет собой военная служба?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Особый вид наказания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Военная служба имеет приоритет перед другими видами государственной службы, осуществляется только на воинских должностях в армии и на флоте;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Особый вид общественной работы граждан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Особый вид государственной службы граждан Российской Федерации.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3. Как называются люди, находящиеся на военной службе?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Гражданами;                                    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Военнообязанными;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Призывниками;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Военнослужащими.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4.В каком возрасте призывают мужчину на военную службу в Российскую армию?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От 16 до 18 лет;                  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От 18 до 27 лет;          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От 28 до 32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От 33 до 35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5. В какие сроки осуществляется призыв на действительную военную службу граждан Российской Федерации, проживающих в сельской местности?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С 15 октября по 31 декабря;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С 1 января по 31 марта;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В. С 1 апреля по 30 июня;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Г. В любые сроки.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6. Какое наказание ожидает гражданина, уклоняющегося от призыва на военную или альтернативную службу в соответствии со статьёй 328 Уголовного Кодекса Российской Федерации?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виде лишения свободы на срок до 15 суток;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В виде лишения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в виде лишения свободы на срок до двух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В виде лишения свободы на срок до трёх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7. Какая мера наказания предусмотрена законом, если гражданин уклоняется от призыва путём причинения себе телесного повреждения или симуляции болезни, посредством подлога или путём другого обмана?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Лишение свободы на срок до одного года;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Лишение свободы на срок от одного до пяти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Лишение свободы на срок от двух до шести лет;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Г. Лишение свободы на срок от трёх до восьми лет.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8. Под воинской обязанностью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Установленный законом почётный долг граждан с оружием в руках защищать своё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Прохождение военной службы в мирное и военное время, самостоятельная подготовка к службе в Вооруженных Силах;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Долг граждан нести службу в Вооруженных Силах в период военного положения и в военное время.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9. Военная служба исполняется гражданами: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Только в Вооруженных Силах Российской Федерации;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 Вооруженных Силах Российской Федерации, пограничных войсках Федеральной пограничной службы Российской Федерации и в войсках гражданской обороны;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В Вооруженных Силах Российской Федерации, других войсках, органах и формированиях.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10. Граждане Российской Федерации проходят военную службу: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По призыву и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только в добровольном порядке ( по контракту);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только по призыву, по достижении определенного возраста.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11.Составная часть воинской обязанности граждан Российской Федерации, которая заключается в специальном учете всех призывников и военнообязанных по месту жительства, - это: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Воинский учет;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Воинский контроль;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Учёт военнослужащих.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12. Заключение по результатам освидетельствования категории «Д» означает: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Не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ограниченно годен к военной службе;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Годен к военной службе.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13. Под увольнением с военной службы понимается: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lastRenderedPageBreak/>
        <w:t>     А. Установленное законом освобождение от дальнейшего несения службы в рядах Вооруженных Сил Российской Федерации, других войсках, воинских формированиях и органах;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Снятие военнослужащего со всех видов довольствия;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Убытие военнослужащего в краткосрочный отпуск.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14. Запас Вооруженных Сил Российской Федерации предназначен для: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Развертывания армии при мобилизации и её пополнения во время войны;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Создания резерва дефицитных военных специалистов;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В. Развертывания в военное время народного ополчения.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15.Граждане, состоящие в запасе, могут призываться на военные сборы продолжительностью: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А. До двух месяцев, ноне чаще одного раза в три года;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>     Б. До одного месяца, но не чаще одного раза в пять лет;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sz w:val="26"/>
          <w:szCs w:val="26"/>
        </w:rPr>
        <w:t xml:space="preserve">     В. До трех месяцев, но не чаще одного раза в четыре года. </w:t>
      </w:r>
    </w:p>
    <w:p w:rsidR="00253374" w:rsidRPr="009F7FF3" w:rsidRDefault="00253374" w:rsidP="009F7FF3">
      <w:pPr>
        <w:jc w:val="both"/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16.Уставы ВС РФ подразделяются на 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Боевые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Тактические, стрелковые и общевоинские;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Уставы родов войск и строевые.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17. Боевые уставы ВС   РФ содержат: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Теоретические положения и практические рекомендации на использование войск в бою;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Организационные принципы боевой деятельности военнослужащих;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Практические рекомендации родам войск о их задачах в военное время.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18. Общевоинские уставы ВС РФ регламентируют: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Жизнь, быт и деятельность военнослужащих армии;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Действия военнослужащих при ведении военных операций;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Основы ведения боевых действий.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19. Началом военной службы для граждан, не пребывающих в запасе и призванных на службу, считается: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День убытия из военного комиссариата к месту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День прибытия в воинское подразделение;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В. День принятия воинской присяги.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i/>
          <w:iCs/>
          <w:sz w:val="26"/>
          <w:szCs w:val="26"/>
        </w:rPr>
        <w:t>20. Окончанием военной службы считается день: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А. В который истек срок военной службы;</w:t>
      </w:r>
    </w:p>
    <w:p w:rsidR="00253374" w:rsidRPr="009F7FF3" w:rsidRDefault="00253374" w:rsidP="009F7FF3">
      <w:pPr>
        <w:rPr>
          <w:sz w:val="26"/>
          <w:szCs w:val="26"/>
        </w:rPr>
      </w:pPr>
      <w:r w:rsidRPr="009F7FF3">
        <w:rPr>
          <w:sz w:val="26"/>
          <w:szCs w:val="26"/>
        </w:rPr>
        <w:t>     Б. Подписания приказа об увольнении со срочной военной службы;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sz w:val="26"/>
          <w:szCs w:val="26"/>
        </w:rPr>
        <w:t>     В. Передачи личного оружия другому военнослужащему.</w:t>
      </w:r>
    </w:p>
    <w:p w:rsidR="00253374" w:rsidRPr="009F7FF3" w:rsidRDefault="00253374" w:rsidP="009F7FF3">
      <w:pPr>
        <w:widowControl w:val="0"/>
        <w:jc w:val="both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Критерии оценки задания: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все 20-19 вопросов дан правильный ответ – оценка «5»;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18-16 вопросов дан правильный ответ – оценка «4»;</w:t>
      </w:r>
    </w:p>
    <w:p w:rsidR="00253374" w:rsidRPr="009F7FF3" w:rsidRDefault="00253374" w:rsidP="009F7FF3">
      <w:pPr>
        <w:widowControl w:val="0"/>
        <w:ind w:firstLine="709"/>
        <w:jc w:val="both"/>
        <w:rPr>
          <w:sz w:val="26"/>
          <w:szCs w:val="26"/>
        </w:rPr>
      </w:pPr>
      <w:r w:rsidRPr="009F7FF3">
        <w:rPr>
          <w:sz w:val="26"/>
          <w:szCs w:val="26"/>
        </w:rPr>
        <w:t>- на 15-13 вопросов дан правильный ответ – оценка «3»;</w:t>
      </w:r>
    </w:p>
    <w:p w:rsidR="00253374" w:rsidRDefault="00253374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5514BE" w:rsidRDefault="005514BE" w:rsidP="009F7FF3">
      <w:pPr>
        <w:rPr>
          <w:sz w:val="26"/>
          <w:szCs w:val="26"/>
        </w:rPr>
      </w:pPr>
    </w:p>
    <w:p w:rsidR="009F7FF3" w:rsidRDefault="009F7FF3" w:rsidP="009F7FF3">
      <w:pPr>
        <w:rPr>
          <w:sz w:val="26"/>
          <w:szCs w:val="26"/>
        </w:rPr>
      </w:pPr>
    </w:p>
    <w:p w:rsidR="005514BE" w:rsidRDefault="005514BE" w:rsidP="005514BE">
      <w:pPr>
        <w:ind w:firstLine="851"/>
        <w:jc w:val="both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lastRenderedPageBreak/>
        <w:t>3.1.2. Перечень практических работ по темам дисциплины:</w:t>
      </w:r>
    </w:p>
    <w:p w:rsidR="000623D1" w:rsidRPr="00F25E33" w:rsidRDefault="000623D1" w:rsidP="005514BE">
      <w:pPr>
        <w:ind w:firstLine="851"/>
        <w:jc w:val="both"/>
        <w:rPr>
          <w:b/>
          <w:sz w:val="26"/>
          <w:szCs w:val="26"/>
        </w:rPr>
      </w:pPr>
    </w:p>
    <w:p w:rsidR="005514BE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5514BE">
        <w:rPr>
          <w:rFonts w:eastAsia="Calibri"/>
          <w:bCs/>
          <w:sz w:val="26"/>
          <w:szCs w:val="26"/>
        </w:rPr>
        <w:t xml:space="preserve">1. </w:t>
      </w:r>
      <w:r w:rsidRPr="000623D1">
        <w:rPr>
          <w:rFonts w:eastAsia="Calibri"/>
          <w:bCs/>
          <w:sz w:val="26"/>
          <w:szCs w:val="26"/>
        </w:rPr>
        <w:t>Практическая работа.№1</w:t>
      </w:r>
    </w:p>
    <w:p w:rsidR="009F7FF3" w:rsidRPr="000623D1" w:rsidRDefault="005514BE" w:rsidP="000623D1">
      <w:pPr>
        <w:ind w:left="-142"/>
        <w:jc w:val="both"/>
        <w:rPr>
          <w:rFonts w:eastAsia="Calibri"/>
          <w:bCs/>
          <w:sz w:val="26"/>
          <w:szCs w:val="26"/>
        </w:rPr>
      </w:pPr>
      <w:r w:rsidRPr="000623D1">
        <w:rPr>
          <w:rFonts w:eastAsia="Calibri"/>
          <w:bCs/>
          <w:sz w:val="26"/>
          <w:szCs w:val="26"/>
        </w:rPr>
        <w:t xml:space="preserve"> Здоровый образ жизни – основа укрепления и сохранения личного здоровья.</w:t>
      </w:r>
    </w:p>
    <w:p w:rsidR="005514BE" w:rsidRPr="000623D1" w:rsidRDefault="005514BE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</w:t>
      </w:r>
      <w:r w:rsidRPr="000623D1">
        <w:rPr>
          <w:rFonts w:ascii="Times New Roman" w:hAnsi="Times New Roman"/>
          <w:bCs/>
          <w:sz w:val="26"/>
          <w:szCs w:val="26"/>
        </w:rPr>
        <w:t xml:space="preserve"> №2 Репродуктивное здоровье как составляющая часть здоровья человека и общества.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работа№4</w:t>
      </w:r>
      <w:r w:rsidRPr="000623D1">
        <w:rPr>
          <w:rFonts w:ascii="Times New Roman" w:hAnsi="Times New Roman"/>
          <w:sz w:val="26"/>
          <w:szCs w:val="26"/>
        </w:rPr>
        <w:t xml:space="preserve"> Первая медицинская помощь при остановке сердца.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№5</w:t>
      </w:r>
      <w:r w:rsidRPr="000623D1">
        <w:rPr>
          <w:rFonts w:ascii="Times New Roman" w:hAnsi="Times New Roman"/>
          <w:bCs/>
          <w:sz w:val="26"/>
          <w:szCs w:val="26"/>
        </w:rPr>
        <w:t xml:space="preserve"> Занятия физической культурой.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 xml:space="preserve">Практическая работа № 6. </w:t>
      </w:r>
      <w:r w:rsidRPr="000623D1">
        <w:rPr>
          <w:rFonts w:ascii="Times New Roman" w:hAnsi="Times New Roman"/>
          <w:bCs/>
          <w:sz w:val="26"/>
          <w:szCs w:val="26"/>
        </w:rPr>
        <w:t>Отработка правил поведения при получении сигнала о чрезвычайной ситуации(укрытие в защитных сооружениях, эвакуация и др.).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№7.</w:t>
      </w:r>
      <w:r w:rsidRPr="000623D1">
        <w:rPr>
          <w:rFonts w:ascii="Times New Roman" w:hAnsi="Times New Roman"/>
          <w:bCs/>
          <w:sz w:val="26"/>
          <w:szCs w:val="26"/>
        </w:rPr>
        <w:t xml:space="preserve"> Гражданская оборона, основные понятия и определения, задачи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№8. </w:t>
      </w:r>
      <w:r w:rsidRPr="000623D1">
        <w:rPr>
          <w:rFonts w:ascii="Times New Roman" w:hAnsi="Times New Roman"/>
          <w:sz w:val="26"/>
          <w:szCs w:val="26"/>
        </w:rPr>
        <w:t xml:space="preserve"> Структура и органы управления гражданской обороной.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№9.</w:t>
      </w:r>
      <w:r w:rsidRPr="000623D1">
        <w:rPr>
          <w:rFonts w:ascii="Times New Roman" w:hAnsi="Times New Roman"/>
          <w:bCs/>
          <w:sz w:val="26"/>
          <w:szCs w:val="26"/>
        </w:rPr>
        <w:t xml:space="preserve"> Защитные сооружения гражданской обороны. Основное предназначение защитных сооружений гражданской обороны.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№10.  </w:t>
      </w:r>
      <w:r w:rsidRPr="000623D1">
        <w:rPr>
          <w:rFonts w:ascii="Times New Roman" w:hAnsi="Times New Roman"/>
          <w:bCs/>
          <w:sz w:val="26"/>
          <w:szCs w:val="26"/>
        </w:rPr>
        <w:t xml:space="preserve"> Виды защитных сооружений.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№11.  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поведения в защитных сооружениях.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№12</w:t>
      </w:r>
      <w:r w:rsidRPr="000623D1">
        <w:rPr>
          <w:rFonts w:ascii="Times New Roman" w:hAnsi="Times New Roman"/>
          <w:bCs/>
          <w:sz w:val="26"/>
          <w:szCs w:val="26"/>
        </w:rPr>
        <w:t xml:space="preserve"> Аварийно-спасательные и другие неотложные работы, проводимые в зонах чрезвычайных ситуаций. Организация и основное содержание аварийно-спасательных работ. Санитарная обработка людей после пребывания их в зонах заражения.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№13. </w:t>
      </w:r>
      <w:r w:rsidRPr="000623D1">
        <w:rPr>
          <w:rFonts w:ascii="Times New Roman" w:hAnsi="Times New Roman"/>
          <w:bCs/>
          <w:sz w:val="26"/>
          <w:szCs w:val="26"/>
        </w:rPr>
        <w:t>Чрезвычайные ситуации: прогноз, мониторинг, оповещение, защита, эвакуация, аварийно-спасательные работы, обучение населения.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№14.</w:t>
      </w:r>
      <w:r w:rsidRPr="000623D1">
        <w:rPr>
          <w:rFonts w:ascii="Times New Roman" w:hAnsi="Times New Roman"/>
          <w:bCs/>
          <w:sz w:val="26"/>
          <w:szCs w:val="26"/>
        </w:rPr>
        <w:t xml:space="preserve"> Служба скорой медицинской помощи. Другие государственные службы в области безопасности.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№15.</w:t>
      </w:r>
      <w:r w:rsidRPr="000623D1">
        <w:rPr>
          <w:rFonts w:ascii="Times New Roman" w:hAnsi="Times New Roman"/>
          <w:bCs/>
          <w:sz w:val="26"/>
          <w:szCs w:val="26"/>
        </w:rPr>
        <w:t xml:space="preserve"> Функции и основные задачи современных Вооруженных Сил России, их роль и место в системе обеспечения национальной безопасности. Реформа Вооруженных Сил.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№16.</w:t>
      </w:r>
      <w:r w:rsidRPr="000623D1">
        <w:rPr>
          <w:rFonts w:ascii="Times New Roman" w:hAnsi="Times New Roman"/>
          <w:bCs/>
          <w:sz w:val="26"/>
          <w:szCs w:val="26"/>
        </w:rPr>
        <w:t xml:space="preserve"> Организация медицинского освидетельствования граждан при первоначальной постановке на воинский учет, посещение военкомата.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№17</w:t>
      </w:r>
      <w:r w:rsidRPr="000623D1">
        <w:rPr>
          <w:rFonts w:ascii="Times New Roman" w:hAnsi="Times New Roman"/>
          <w:bCs/>
          <w:sz w:val="26"/>
          <w:szCs w:val="26"/>
        </w:rPr>
        <w:t xml:space="preserve"> Обязательная подготовка граждан к военной службе. Основное содержание обязательной подготовки гражданина к военной службе. Добровольная подготовка граждан к военной службе.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№18</w:t>
      </w:r>
      <w:r w:rsidRPr="000623D1">
        <w:rPr>
          <w:rFonts w:ascii="Times New Roman" w:hAnsi="Times New Roman"/>
          <w:bCs/>
          <w:sz w:val="26"/>
          <w:szCs w:val="26"/>
        </w:rPr>
        <w:t xml:space="preserve"> Основные направления добровольной подготовки граждан к военной службе: занятия военно-прикладными видами спорта; обучение по дополнительным образовательным программам, имеющее целью военную </w:t>
      </w:r>
      <w:r w:rsidRPr="000623D1">
        <w:rPr>
          <w:rFonts w:ascii="Times New Roman" w:hAnsi="Times New Roman"/>
          <w:bCs/>
          <w:sz w:val="26"/>
          <w:szCs w:val="26"/>
        </w:rPr>
        <w:lastRenderedPageBreak/>
        <w:t>подготовку несовершеннолетних граждан в учреждениях начального профессионального и среднего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№19.</w:t>
      </w:r>
      <w:r w:rsidRPr="000623D1">
        <w:rPr>
          <w:rFonts w:ascii="Times New Roman" w:hAnsi="Times New Roman"/>
          <w:bCs/>
          <w:sz w:val="26"/>
          <w:szCs w:val="26"/>
        </w:rPr>
        <w:t xml:space="preserve"> Обучение по программам подготовки офицеров запаса на военных кафедрах в образовательных учреждениях высшего профессионального образования.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>Практическая работа №20.</w:t>
      </w:r>
      <w:r w:rsidRPr="000623D1">
        <w:rPr>
          <w:rFonts w:ascii="Times New Roman" w:hAnsi="Times New Roman"/>
          <w:bCs/>
          <w:sz w:val="26"/>
          <w:szCs w:val="26"/>
        </w:rPr>
        <w:t xml:space="preserve"> Требования воинской деятельности, предъявляемые к моральным, индивидуально-психологическим и профессиональным качествам гражданина.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sz w:val="26"/>
          <w:szCs w:val="26"/>
          <w:u w:val="single"/>
        </w:rPr>
        <w:t xml:space="preserve">Практическая работа №21. </w:t>
      </w:r>
      <w:r w:rsidRPr="000623D1">
        <w:rPr>
          <w:rFonts w:ascii="Times New Roman" w:hAnsi="Times New Roman"/>
          <w:sz w:val="26"/>
          <w:szCs w:val="26"/>
        </w:rPr>
        <w:t>Строевая подготовка.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bCs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№22.</w:t>
      </w:r>
      <w:r w:rsidRPr="000623D1">
        <w:rPr>
          <w:rFonts w:ascii="Times New Roman" w:hAnsi="Times New Roman"/>
          <w:bCs/>
          <w:sz w:val="26"/>
          <w:szCs w:val="26"/>
        </w:rPr>
        <w:t xml:space="preserve"> Репродуктивное здоровье и факторы, на него влияющие. Здоровье родителей и здоровье будущего ребенка. Влияние двигательной активности на здоровье человека.</w:t>
      </w:r>
    </w:p>
    <w:p w:rsidR="000623D1" w:rsidRPr="000623D1" w:rsidRDefault="000623D1" w:rsidP="000623D1">
      <w:pPr>
        <w:pStyle w:val="a7"/>
        <w:numPr>
          <w:ilvl w:val="0"/>
          <w:numId w:val="14"/>
        </w:numPr>
        <w:ind w:left="-142" w:firstLine="0"/>
        <w:jc w:val="both"/>
        <w:rPr>
          <w:rFonts w:ascii="Times New Roman" w:hAnsi="Times New Roman"/>
          <w:sz w:val="26"/>
          <w:szCs w:val="26"/>
        </w:rPr>
      </w:pPr>
      <w:r w:rsidRPr="000623D1">
        <w:rPr>
          <w:rFonts w:ascii="Times New Roman" w:hAnsi="Times New Roman"/>
          <w:bCs/>
          <w:sz w:val="26"/>
          <w:szCs w:val="26"/>
          <w:u w:val="single"/>
        </w:rPr>
        <w:t>Практическая работа №23.</w:t>
      </w:r>
      <w:r w:rsidRPr="000623D1">
        <w:rPr>
          <w:rFonts w:ascii="Times New Roman" w:hAnsi="Times New Roman"/>
          <w:bCs/>
          <w:sz w:val="26"/>
          <w:szCs w:val="26"/>
        </w:rPr>
        <w:t xml:space="preserve"> Правила личной гигиены и здоровье человека.</w:t>
      </w:r>
    </w:p>
    <w:p w:rsidR="005514BE" w:rsidRDefault="005514BE" w:rsidP="005514BE">
      <w:pPr>
        <w:rPr>
          <w:sz w:val="26"/>
          <w:szCs w:val="26"/>
        </w:rPr>
      </w:pPr>
    </w:p>
    <w:p w:rsidR="009F7FF3" w:rsidRPr="009F7FF3" w:rsidRDefault="009F7FF3" w:rsidP="009F7FF3">
      <w:pPr>
        <w:rPr>
          <w:sz w:val="26"/>
          <w:szCs w:val="26"/>
        </w:rPr>
      </w:pPr>
    </w:p>
    <w:p w:rsidR="009F7FF3" w:rsidRPr="00F25E33" w:rsidRDefault="009F7FF3" w:rsidP="009F7FF3">
      <w:pPr>
        <w:spacing w:line="360" w:lineRule="auto"/>
        <w:ind w:left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 Промежуточная аттестация</w:t>
      </w:r>
    </w:p>
    <w:p w:rsidR="009F7FF3" w:rsidRPr="003258D2" w:rsidRDefault="009F7FF3" w:rsidP="009F7FF3">
      <w:pPr>
        <w:spacing w:line="360" w:lineRule="auto"/>
        <w:ind w:firstLine="851"/>
        <w:jc w:val="center"/>
        <w:rPr>
          <w:b/>
          <w:sz w:val="26"/>
          <w:szCs w:val="26"/>
        </w:rPr>
      </w:pPr>
      <w:r w:rsidRPr="00F25E33">
        <w:rPr>
          <w:b/>
          <w:sz w:val="26"/>
          <w:szCs w:val="26"/>
        </w:rPr>
        <w:t>3.2.1. Контрольно-оценочные материа</w:t>
      </w:r>
      <w:r>
        <w:rPr>
          <w:b/>
          <w:sz w:val="26"/>
          <w:szCs w:val="26"/>
        </w:rPr>
        <w:t>лы, по итоговой оценке, дисциплин</w:t>
      </w:r>
    </w:p>
    <w:p w:rsidR="00253374" w:rsidRPr="009F7FF3" w:rsidRDefault="00253374" w:rsidP="009F7FF3">
      <w:pPr>
        <w:rPr>
          <w:b/>
          <w:bCs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</w:rPr>
        <w:t>Вопросы для дифференцированного зачета по ОБЖ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Брак и семья, основные понятия. Условия и порядок заключения брака.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Вооруженных Сил РФ, ее связь с историей и становлением Российского государства.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Семейное законодательство Российской Федерации. Личные права и обязанности супругов.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Организационная структура Вооруженных Сил РФ. Виды Вооруженных Сил, рода войск.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Инфекции, передаваемые половым путем, причины, способствующие заражению, меры профилактики.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Роль и место Вооруженных Сил РФ в системе обеспечения национальной безопасности страны.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ВИЧ-инфекция и СПИД, основные понятия, способ распространения, меры профилактики ВИЧ-инфекции.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Какие качества российского гражданина характеризуют его как защитника Отечества?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Семья в современном обществе. Функции семьи. Влияние семейных отношений на здоровье человека.</w:t>
      </w:r>
    </w:p>
    <w:p w:rsidR="009F7FF3" w:rsidRPr="009F7FF3" w:rsidRDefault="009F7FF3" w:rsidP="009F7FF3">
      <w:pPr>
        <w:pStyle w:val="a7"/>
        <w:numPr>
          <w:ilvl w:val="0"/>
          <w:numId w:val="22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Дни воинской славы (победные дни) России — память поколений о ратных подвигах защитников Отечества.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Нравственность и формирование правильного взаимоотношения полов как составляющие здорового образа жизни.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Какое значение имеет дружба и войсковое товарищество для боевой готовности и боеспособности подразделений Вооруженных Сил РФ?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Наркомания и токсикомания, общие понятия. Последствия употребления наркотиков для здоровья человека. Меры профилактики наркозависимости.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государственных наград за военные отличия в России. Ордена Российской Федерации.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Курение и его влияние на здоровье человека. Табачный дым, его составные части, влияние табачного дыма на окружающих (пассивное курение).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Статус военнослужащего, его права и свободы.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Необходимые знания, умения и навыки, повышающие безопасность человека при автономном существовании в природных условиях.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Конституция РФ и другие законы, определяющие правовую основу военной службы.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Чрезвычайные ситуации природного и техногенного характера. Меры, принимаемые по защите населения от их последствий.</w:t>
      </w:r>
    </w:p>
    <w:p w:rsidR="009F7FF3" w:rsidRPr="009F7FF3" w:rsidRDefault="009F7FF3" w:rsidP="009F7FF3">
      <w:pPr>
        <w:pStyle w:val="a7"/>
        <w:numPr>
          <w:ilvl w:val="0"/>
          <w:numId w:val="23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Военная служба по призыву и ее особенности.</w:t>
      </w:r>
    </w:p>
    <w:p w:rsidR="009F7FF3" w:rsidRPr="005514BE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III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Правила поведения человека в повседневной жизни, помогающие ему избежать криминальных ситуаций.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медицинского освидетельствования граждан при первоначальной постановке их на воинский учет.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Уголовная ответственность несовершеннолетних. Виды наказаний, назначаемые несовершеннолетним.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Обязательная подготовка граждан к военной службе, основное ее содержание и предназначение.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оповещения и информации населения об опасностях, возникающих в чрезвычайных ситуациях.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Первоначальная постановка граждан на воинский учет. Обязанности граждан по воинскому учету.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История создания гражданской обороны, ее предназначение и основные задачи по защите населения.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о воинской обязанности. Организация воинского учета.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Современные средства поражения, их краткая характеристика, поражающие факторы.</w:t>
      </w:r>
    </w:p>
    <w:p w:rsidR="009F7FF3" w:rsidRPr="009F7FF3" w:rsidRDefault="009F7FF3" w:rsidP="009F7FF3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Воинские звания военнослужащих Вооруженных Сил РФ. Военная форма одежды.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IV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Защитные сооружения гражданской обороны, их предназначение. Правила поведения в защитных сооружениях.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Общие, должностные и специальные обязанности военнослужащих.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Средства индивидуальной защиты населения, их предназначение.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Организация призыва на военную службу. Основание и порядок предоставления отсрочки и освобождения от военной службы.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Предназначение аварийно-спасательных и других неотложных работ, проводимых в зонах чрезвычайных ситуаций.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lastRenderedPageBreak/>
        <w:t>Военная присяга — основной закон воинской жизни. Порядок приведения военнослужащих к военной присяге.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Наиболее распространенные инфекционные болезни, причины их возникновения, меры профилактики инфекций.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Военные аспекты международного гуманитарного права.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Связь образа жизни с профилактикой заболеваний. Значение соблюдения правил личной и общественной гигиены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5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Общевоинские уставы Вооруженных Сил РФ — закон воинской жизни.</w:t>
      </w:r>
    </w:p>
    <w:p w:rsidR="009F7FF3" w:rsidRPr="009F7FF3" w:rsidRDefault="009F7FF3" w:rsidP="009F7FF3">
      <w:pPr>
        <w:jc w:val="center"/>
        <w:rPr>
          <w:b/>
          <w:sz w:val="26"/>
          <w:szCs w:val="26"/>
        </w:rPr>
      </w:pPr>
      <w:r w:rsidRPr="009F7FF3">
        <w:rPr>
          <w:b/>
          <w:sz w:val="26"/>
          <w:szCs w:val="26"/>
          <w:lang w:val="en-US"/>
        </w:rPr>
        <w:t>V</w:t>
      </w:r>
      <w:r w:rsidRPr="009F7FF3">
        <w:rPr>
          <w:b/>
          <w:sz w:val="26"/>
          <w:szCs w:val="26"/>
        </w:rPr>
        <w:t xml:space="preserve"> вариант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понятия здоровья человека. Здоровье и благополучие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Льготы, предоставляемые военнослужащим, проходящим военную службу по призыву.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Здоровый образ жизни как система индивидуального поведения человека, направленная на сохранение и укрепление здоровья.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виды воинской деятельности.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элементы жизнедеятельности человека. Значение режима труда и отдыха для гармоничного развития человека, его духовных и физических качеств.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Общие требования воинской деятельности к уровню подготовки призывников.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Двигательная активность и ее значение для здоровья человека.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Воинская дисциплина и ее значение в современных условиях.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Закаливание организма, его значение для укрепления здоровья человека. Использование факторов окружающей природной среды для закаливания.</w:t>
      </w:r>
    </w:p>
    <w:p w:rsidR="009F7FF3" w:rsidRPr="009F7FF3" w:rsidRDefault="009F7FF3" w:rsidP="009F7FF3">
      <w:pPr>
        <w:pStyle w:val="a7"/>
        <w:numPr>
          <w:ilvl w:val="0"/>
          <w:numId w:val="26"/>
        </w:numPr>
        <w:spacing w:after="0" w:line="240" w:lineRule="auto"/>
        <w:rPr>
          <w:rFonts w:ascii="Times New Roman" w:hAnsi="Times New Roman"/>
          <w:sz w:val="26"/>
          <w:szCs w:val="26"/>
        </w:rPr>
      </w:pPr>
      <w:r w:rsidRPr="009F7FF3">
        <w:rPr>
          <w:rFonts w:ascii="Times New Roman" w:hAnsi="Times New Roman"/>
          <w:sz w:val="26"/>
          <w:szCs w:val="26"/>
        </w:rPr>
        <w:t>Основные положения по приему гражданской молодежи в военные образовательные учреждения профессионального образования.</w:t>
      </w: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pStyle w:val="a7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  <w:r w:rsidRPr="009F7FF3">
        <w:rPr>
          <w:rFonts w:eastAsia="Calibri"/>
          <w:b/>
          <w:sz w:val="26"/>
          <w:szCs w:val="26"/>
        </w:rPr>
        <w:t>Критерии оценки письменных ответов дифференцированного зачета</w:t>
      </w:r>
    </w:p>
    <w:p w:rsidR="009F7FF3" w:rsidRPr="009F7FF3" w:rsidRDefault="009F7FF3" w:rsidP="009F7FF3">
      <w:pPr>
        <w:keepNext/>
        <w:keepLines/>
        <w:suppressLineNumbers/>
        <w:suppressAutoHyphens/>
        <w:jc w:val="center"/>
        <w:rPr>
          <w:rFonts w:eastAsia="Calibri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7878"/>
      </w:tblGrid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Оценки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b/>
                <w:sz w:val="26"/>
                <w:szCs w:val="26"/>
              </w:rPr>
            </w:pPr>
            <w:r w:rsidRPr="009F7FF3">
              <w:rPr>
                <w:rFonts w:eastAsia="Calibri"/>
                <w:b/>
                <w:sz w:val="26"/>
                <w:szCs w:val="26"/>
              </w:rPr>
              <w:t>Критерии оценки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«5»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 без ошибок 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«4»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 за работу, выполненную полностью, но при наличии в ней не более одной негрубой ошибки и одного недочета, не более трех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«3»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четырех-пяти недочетов.</w:t>
            </w:r>
          </w:p>
        </w:tc>
      </w:tr>
      <w:tr w:rsidR="009F7FF3" w:rsidRPr="009F7FF3" w:rsidTr="00820F0B"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«2»</w:t>
            </w:r>
          </w:p>
        </w:tc>
        <w:tc>
          <w:tcPr>
            <w:tcW w:w="7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F3" w:rsidRPr="009F7FF3" w:rsidRDefault="009F7FF3" w:rsidP="009F7FF3">
            <w:pPr>
              <w:keepNext/>
              <w:keepLines/>
              <w:suppressLineNumbers/>
              <w:suppressAutoHyphens/>
              <w:jc w:val="both"/>
              <w:rPr>
                <w:rFonts w:eastAsia="Calibri"/>
                <w:sz w:val="26"/>
                <w:szCs w:val="26"/>
              </w:rPr>
            </w:pPr>
            <w:r w:rsidRPr="009F7FF3">
              <w:rPr>
                <w:rFonts w:eastAsia="Calibri"/>
                <w:sz w:val="26"/>
                <w:szCs w:val="26"/>
              </w:rPr>
              <w:t>Ставится, если число ошибок и недочетов превысило норму для оценки 3 или правильно выполнено менее 2/3 всей работы.</w:t>
            </w:r>
          </w:p>
        </w:tc>
      </w:tr>
    </w:tbl>
    <w:p w:rsidR="00253374" w:rsidRPr="009F7FF3" w:rsidRDefault="00253374" w:rsidP="009F7FF3">
      <w:pPr>
        <w:jc w:val="center"/>
        <w:rPr>
          <w:b/>
          <w:bCs/>
          <w:sz w:val="26"/>
          <w:szCs w:val="26"/>
        </w:rPr>
      </w:pPr>
    </w:p>
    <w:bookmarkEnd w:id="1"/>
    <w:p w:rsidR="00253374" w:rsidRPr="009F7FF3" w:rsidRDefault="00253374" w:rsidP="009F7FF3">
      <w:pPr>
        <w:shd w:val="clear" w:color="auto" w:fill="FFFFFF"/>
        <w:autoSpaceDE w:val="0"/>
        <w:autoSpaceDN w:val="0"/>
        <w:adjustRightInd w:val="0"/>
        <w:ind w:left="360"/>
        <w:rPr>
          <w:sz w:val="26"/>
          <w:szCs w:val="26"/>
        </w:rPr>
      </w:pPr>
    </w:p>
    <w:p w:rsidR="00253374" w:rsidRPr="009F7FF3" w:rsidRDefault="00253374" w:rsidP="009F7FF3">
      <w:pPr>
        <w:rPr>
          <w:sz w:val="26"/>
          <w:szCs w:val="26"/>
        </w:rPr>
      </w:pPr>
    </w:p>
    <w:p w:rsidR="0083354B" w:rsidRPr="0083354B" w:rsidRDefault="0083354B" w:rsidP="0083354B">
      <w:pPr>
        <w:spacing w:before="100" w:beforeAutospacing="1" w:after="100" w:afterAutospacing="1"/>
        <w:ind w:left="360"/>
      </w:pPr>
    </w:p>
    <w:p w:rsidR="0083354B" w:rsidRPr="0083354B" w:rsidRDefault="0083354B" w:rsidP="0083354B">
      <w:pPr>
        <w:ind w:left="1080"/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ТЕСТОВЫЕ ЗАДАНИЯ (для дифференцированного зачета)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1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1. </w:t>
      </w:r>
      <w:r w:rsidRPr="0083354B">
        <w:rPr>
          <w:sz w:val="26"/>
          <w:szCs w:val="26"/>
        </w:rPr>
        <w:t>Вы проживаете в селеопасном районе. Находясь дома, услышали по радио сообщение об угрозе схода селя. У вас в запасе 30 минут.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соберете все ценное имущество во дворе и укроете его в помещении;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выйдете из здания и направитесь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плотно закроете вентиляционные и другие отверстия;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закроете все двери,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предупредите соседей об угрозе селя;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будете выходить на склон горы, находящийся на селебезопасном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будете выходить на склон горы через ущелье или небольшую долину;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укроетесь в погребе.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Вы находитесь в комнате. Вдруг услышали сильный хлопок. В соседней квартире произошел взрыв. Дверь в вашу квартиру завалена, отключился свет, телефон не работает. В вашей квартире обрушений нет.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ждать спасателей;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открыть входную дверь и попытаться очистить завал, чтобы выйти на лестничную площадку или на улицу;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отключить газ, электричество и перекрыть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спуститься из окна на веревке;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подавать сигналы из окна или с балкона, стучать по металлическим предметам.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Как вы будете действовать после оповещения об аварии на химическом предприятии при отсутствии индивидуальных средств защиты, убежища, а также возможности выхода из зоны аварии? Выберите из предлагаемых вариантов ваши дальнейшие действия и определите их очередность: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отойти от окон и дверей;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включить радиоприемник, телевизор, прослушать информацию;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перенести ценные вещи в подвал или отдельную комнату;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входные двери закрыть плотной тканью;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плотно закрыть окна и двери;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подавать сигналы о помощи;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ж) провести герметизацию жилища.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4.</w:t>
      </w:r>
      <w:r w:rsidRPr="0083354B">
        <w:rPr>
          <w:sz w:val="26"/>
          <w:szCs w:val="26"/>
        </w:rPr>
        <w:t xml:space="preserve"> С какой целью создана РСЧС?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прогнозирование чрезвычайных ситуаций на территории</w:t>
      </w:r>
      <w:r w:rsidRPr="0083354B">
        <w:rPr>
          <w:sz w:val="26"/>
          <w:szCs w:val="26"/>
        </w:rPr>
        <w:br/>
        <w:t>Российской Федерации и организация проведения аварийно-спасательных и</w:t>
      </w:r>
      <w:r w:rsidRPr="0083354B">
        <w:rPr>
          <w:sz w:val="26"/>
          <w:szCs w:val="26"/>
        </w:rPr>
        <w:br/>
        <w:t>других неотложных работ;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объединение усилий органов центральной власти, органов</w:t>
      </w:r>
      <w:r w:rsidRPr="0083354B">
        <w:rPr>
          <w:sz w:val="26"/>
          <w:szCs w:val="26"/>
        </w:rPr>
        <w:br/>
        <w:t>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в) обеспечение первоочередного жизнеобеспечения населения,</w:t>
      </w:r>
      <w:r w:rsidRPr="0083354B">
        <w:rPr>
          <w:sz w:val="26"/>
          <w:szCs w:val="26"/>
        </w:rPr>
        <w:br/>
        <w:t>пострадавшего в чрезвычайных ситуациях на территории Российской</w:t>
      </w:r>
      <w:r w:rsidRPr="0083354B">
        <w:rPr>
          <w:sz w:val="26"/>
          <w:szCs w:val="26"/>
        </w:rPr>
        <w:br/>
        <w:t xml:space="preserve">Федерации.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</w:t>
      </w:r>
      <w:r w:rsidRPr="0083354B">
        <w:rPr>
          <w:sz w:val="26"/>
          <w:szCs w:val="26"/>
        </w:rPr>
        <w:t xml:space="preserve"> Что обязаны взять с собой граждане при объявлении об эвакуации? Выберите правильный ответ: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личные вещи;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хозяйственные принадлежности (стирающие, моющие и чистящие средства, посуду и т. д.);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спальные принадлежности;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документы;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продукты питания;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туалетные принадлежности (мыло, зубную щетку, зубную пасту);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необходимый ремонтный инструмент;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средства индивидуальной зашиты.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6.</w:t>
      </w:r>
      <w:r w:rsidRPr="0083354B">
        <w:rPr>
          <w:sz w:val="26"/>
          <w:szCs w:val="26"/>
        </w:rPr>
        <w:t xml:space="preserve"> Вооруженные Силы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вооруженная организация государства, одно из важнейших орудий политической власти;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вооруженная система государства, обеспечивающая защиту его</w:t>
      </w:r>
      <w:r w:rsidRPr="0083354B">
        <w:rPr>
          <w:sz w:val="26"/>
          <w:szCs w:val="26"/>
        </w:rPr>
        <w:br/>
        <w:t>интересов и находящаяся в постоянной боеготовности для отпора возможной</w:t>
      </w:r>
      <w:r w:rsidRPr="0083354B">
        <w:rPr>
          <w:sz w:val="26"/>
          <w:szCs w:val="26"/>
        </w:rPr>
        <w:br/>
        <w:t xml:space="preserve">агрессии со стороны другого государства.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Средства коллективной защиты — это: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средства защиты органов дыхания и кожи;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легкие сооружения для защиты населения от побочного действия</w:t>
      </w:r>
      <w:r w:rsidRPr="0083354B">
        <w:rPr>
          <w:sz w:val="26"/>
          <w:szCs w:val="26"/>
        </w:rPr>
        <w:br/>
        <w:t>атмосферы;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инженерные сооружения гражданской обороны для защиты от оружия массового поражения и других современных средств нападения.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Выберите закон, определяющий права и обязанности граждан России в области защиты от чрезвычайных ситуаций: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закон Российской Федерации «О безопасности»;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Федеральный закон «Об обороне»;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Федеральный закон «О защите населения и территорий от чрезвычайных ситуаций природного и техногенного характера»;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Федеральный закон «О гражданской обороне».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9.</w:t>
      </w:r>
      <w:r w:rsidRPr="0083354B">
        <w:rPr>
          <w:sz w:val="26"/>
          <w:szCs w:val="26"/>
        </w:rPr>
        <w:t xml:space="preserve"> Что необходимо сделать, если вы оказались в лесу, где возник пожар? Определите очередность действий: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быстро выйти из леса в наветренную сторону;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определить направление распространения огня;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выбрать маршрут выхода из леса в безопасное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определить направление ветра.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 xml:space="preserve">10. </w:t>
      </w:r>
      <w:r w:rsidRPr="0083354B">
        <w:rPr>
          <w:sz w:val="26"/>
          <w:szCs w:val="26"/>
        </w:rPr>
        <w:t xml:space="preserve">Из приведенных задач выберите те, которые являются задачами в области гражданской обороны: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эвакуация населения, материальных и культурных ценностей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эвакуация раненных с места военных действий в безопасные районы;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борьба с пожарами, возникающими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обеззараживание населения, техники, зданий и территорий.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Можно ли остановить венозное и капиллярное кровотечение давящей повязкой?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нет.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Полное смещение суставного конца одной из костей, образующих сустав, называется: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вывих;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ушиб;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растяжение связок;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перелом.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13. </w:t>
      </w:r>
      <w:r w:rsidRPr="0083354B">
        <w:rPr>
          <w:sz w:val="26"/>
          <w:szCs w:val="26"/>
        </w:rPr>
        <w:t xml:space="preserve">При открытом переломе конечности с сильным кровотечением раны необходимо в первую очередь: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обработать край раны йодом;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провести иммобилизацию конечности;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промыть рану перекисью водорода;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остановить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При обморожении участок кожи необходимо: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а)растереть снегом;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разогреть и дать теплое питье;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растереть варежкой.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При оказании первой помощи в случае перело</w:t>
      </w:r>
      <w:r w:rsidRPr="0083354B">
        <w:rPr>
          <w:sz w:val="26"/>
          <w:szCs w:val="26"/>
        </w:rPr>
        <w:softHyphen/>
        <w:t xml:space="preserve">ма запрещается: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проводить иммобилизацию поврежденных ко</w:t>
      </w:r>
      <w:r w:rsidRPr="0083354B">
        <w:rPr>
          <w:sz w:val="26"/>
          <w:szCs w:val="26"/>
        </w:rPr>
        <w:softHyphen/>
        <w:t xml:space="preserve">нечностей;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вставлять на место обломки костей и вправлять на место вышедшую кость;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останавливать кровотечение.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Определите последовательность реанимационной помощи пострадавшему: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произвести прекардиальный удар в области грудины;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положить пострадавшего на спину на жёсткую поверхность;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провести искусственную вентиляцию лёгких;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приступить к непрямому массажу сердца;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вызвать «скорую помощь» или срочно доставить пострадавшего в больницу.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17.</w:t>
      </w:r>
      <w:r w:rsidRPr="0083354B">
        <w:rPr>
          <w:sz w:val="26"/>
          <w:szCs w:val="26"/>
        </w:rPr>
        <w:t xml:space="preserve"> Как подразделяют транспортные аварии?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зависимости от погодных условий;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по видам транспорта;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 видам и родам контроля;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 поражающим факторам опасных грузов.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18. </w:t>
      </w:r>
      <w:r w:rsidRPr="0083354B">
        <w:rPr>
          <w:sz w:val="26"/>
          <w:szCs w:val="26"/>
        </w:rPr>
        <w:t>Чем характеризуется акт радиоактивного распада?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испусканием электронов в виде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испусканием излучений в виде альфа-частиц;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испусканием излучений в виде альфа-частиц и бета-частиц;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испусканием излучений в виде бета-частиц.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19. </w:t>
      </w:r>
      <w:r w:rsidRPr="0083354B">
        <w:rPr>
          <w:sz w:val="26"/>
          <w:szCs w:val="26"/>
        </w:rPr>
        <w:t>Что необходимо предпринимать человеку, если ураган застал его на открытой местности?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следует бежать в противоположном направлении;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следует спрятаться под деревьями;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следует лечь на дно углубления и прижаться к земле;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следует укрыться в канаве, яме, овраге и любой другой выемке.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Специальные войска предназначены для: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выполнения стратегических задач по разгрому противника на его территории;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выполнения специальных задач по обеспечению ВС РФ;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выполнение первоочередных боевых задач при обороне или наступлении армии и флота.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  <w:u w:val="single"/>
        </w:rPr>
        <w:t>Вариант № 2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1.</w:t>
      </w:r>
      <w:r w:rsidRPr="0083354B">
        <w:rPr>
          <w:sz w:val="26"/>
          <w:szCs w:val="26"/>
        </w:rPr>
        <w:t xml:space="preserve"> Вы находитесь дома. Неожиданно почувствовали толчки, дребезжание стекла, посуды. Времени, чтобы выбежать из дома, нет. Определите, что вы будите делать и в какой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отключите электричество, газ, воду;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займете безопасное место в проеме дверей или колонн;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позвоните в аварийную службу;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займете место у окна;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отойдете от окон и предметов мебели, которые могут упасть.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2.</w:t>
      </w:r>
      <w:r w:rsidRPr="0083354B">
        <w:rPr>
          <w:sz w:val="26"/>
          <w:szCs w:val="26"/>
        </w:rPr>
        <w:t xml:space="preserve"> Что нужно делать при внезапном наводнении до прибытия помощи? Разместите указанные ниже действия в логической последовательности: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подавать сигналы, позволяющие вас обнаружить (в дневное время вывесить белое или цветное полотнище, в ночное время подавать световые сигналы);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быстро занять ближайшее возвышенное место;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оставаться на месте до схода воды.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3.</w:t>
      </w:r>
      <w:r w:rsidRPr="0083354B">
        <w:rPr>
          <w:sz w:val="26"/>
          <w:szCs w:val="26"/>
        </w:rPr>
        <w:t xml:space="preserve"> Из приведенных ниже выберите пять уровней РСЧС: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объектовый;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производственный;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местный;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поселковый;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районный;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территориальный;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ж) региональный;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з) республиканский;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и) федеральный.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lastRenderedPageBreak/>
        <w:t>4.</w:t>
      </w:r>
      <w:r w:rsidRPr="0083354B">
        <w:rPr>
          <w:sz w:val="26"/>
          <w:szCs w:val="26"/>
        </w:rPr>
        <w:t xml:space="preserve"> Федеральный закон «О гражданской обороне» определяет задачи в области гражданской обороны и правовые основы их осуществления: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при ведении военных действий;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мирное время;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по решению органов местного самоуправления.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5. </w:t>
      </w:r>
      <w:r w:rsidRPr="0083354B">
        <w:rPr>
          <w:sz w:val="26"/>
          <w:szCs w:val="26"/>
        </w:rPr>
        <w:t>Воздействие какого поражающего фактора ядерного взрыва может вызывать ожоги кожи, поражение глаз человека и пожары: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световое излучение;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проникающая радиация;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электромагнитный импульс.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6. </w:t>
      </w:r>
      <w:r w:rsidRPr="0083354B">
        <w:rPr>
          <w:sz w:val="26"/>
          <w:szCs w:val="26"/>
        </w:rPr>
        <w:t>Какими путями отравляющие вещества (ОВ) проникают в организм человека: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вдыхания зараженного воздуха, попадания ОВ в глаза, на кожу или при употреблении зараженной пищи и воды;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в результате их попадания на одежду, обувь и головные уборы;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в результате их попадания на средства защиты кожи и органов дыхания.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7.</w:t>
      </w:r>
      <w:r w:rsidRPr="0083354B">
        <w:rPr>
          <w:sz w:val="26"/>
          <w:szCs w:val="26"/>
        </w:rPr>
        <w:t xml:space="preserve"> От каких поражающих факторов защищает противорадиационное укрытие: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 ударной волны, радиоактивного заражения и химического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 химического и бактериологического оружия;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 радиоактивного заражения.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8. </w:t>
      </w:r>
      <w:r w:rsidRPr="0083354B">
        <w:rPr>
          <w:sz w:val="26"/>
          <w:szCs w:val="26"/>
        </w:rPr>
        <w:t>Прочитайте внимательно текст: «… комплект этой одежды состоит из хлопчатобумажного комбинезона специального покроя, пропитанного специальными химическими веществам, задерживающими пары отравляющих веществ или СДЯВ, а также мужского нательного белья, хлопчатобумажного подшлемника и двух пар портянок».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О какой защитной одежде идет речь: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комплект изолирующей одежды;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защитная фильтрующая одежда;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общевойсковой защитный комплект.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9. </w:t>
      </w:r>
      <w:r w:rsidRPr="0083354B">
        <w:rPr>
          <w:sz w:val="26"/>
          <w:szCs w:val="26"/>
        </w:rPr>
        <w:t>В организационном отношении ВМФ России включает: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Северный, Тихоокеанский, Черноморский, Балтийский флоты, Каспийскую флотилию;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б)Дальневосточный, Черноморский, Балтийский Каспийский флоты, военно</w:t>
      </w:r>
      <w:r w:rsidRPr="0083354B">
        <w:rPr>
          <w:b/>
          <w:bCs/>
          <w:sz w:val="26"/>
          <w:szCs w:val="26"/>
        </w:rPr>
        <w:t>-</w:t>
      </w:r>
      <w:r w:rsidRPr="0083354B">
        <w:rPr>
          <w:sz w:val="26"/>
          <w:szCs w:val="26"/>
        </w:rPr>
        <w:t>морские базы в Санкт-Петербурге и Мурманске;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в).Северный, Тихоокеанский, Дальневосточный флоты, Черноморскую, Балтийскую, Каспийскую и Волжскую флотилии, военно-морские базы в Мурманске и Комсомольске-на-Амуре.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10. </w:t>
      </w:r>
      <w:r w:rsidRPr="0083354B">
        <w:rPr>
          <w:sz w:val="26"/>
          <w:szCs w:val="26"/>
        </w:rPr>
        <w:t xml:space="preserve">Разместие операции неполной разборки автомата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отделить шомпол;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отделить магазин;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отделить крышку ствольной коробки;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отделить затворную раму с затвором;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д) отделить затвор от затворной рамы;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е) отделить затворный механизм;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ж) отделить газовую трубку со ствольной накладкой;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з) вынуть пенал с принадлежностью.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11.</w:t>
      </w:r>
      <w:r w:rsidRPr="0083354B">
        <w:rPr>
          <w:sz w:val="26"/>
          <w:szCs w:val="26"/>
        </w:rPr>
        <w:t xml:space="preserve"> Разместите операции по подготовке автомата к стрельбе в необходимом порядке: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осмотреть магазины;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произвести чистку, осмотреть автомат в разобранном виде и смазать его;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осмотреть автомат в собранном виде.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12.</w:t>
      </w:r>
      <w:r w:rsidRPr="0083354B">
        <w:rPr>
          <w:sz w:val="26"/>
          <w:szCs w:val="26"/>
        </w:rPr>
        <w:t xml:space="preserve"> Как называются любые отклонения от обычного, нормального хода событий?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паронормальные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пароненормальные ситуации;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чрезвычайные ситуации;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экстремальные ситуации.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13.</w:t>
      </w:r>
      <w:r w:rsidRPr="0083354B">
        <w:rPr>
          <w:sz w:val="26"/>
          <w:szCs w:val="26"/>
        </w:rPr>
        <w:t xml:space="preserve"> Чем характеризуется каждая чрезвычайная ситуация?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химической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физической сущностью;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своими, только ей присущими причинами возникновения;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особенностями воздействия на человека и среду обитания.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14.</w:t>
      </w:r>
      <w:r w:rsidRPr="0083354B">
        <w:rPr>
          <w:sz w:val="26"/>
          <w:szCs w:val="26"/>
        </w:rPr>
        <w:t xml:space="preserve"> В связи с чем возникают биолого-социальные чрезвычайные ситуации?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в результате эпидемий;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результате эпибиотий;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результате эпизоотий;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результате эпифитотий.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15.</w:t>
      </w:r>
      <w:r w:rsidRPr="0083354B">
        <w:rPr>
          <w:sz w:val="26"/>
          <w:szCs w:val="26"/>
        </w:rPr>
        <w:t xml:space="preserve"> Что представляет собой световое излучение: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поток электронов;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поток нейтронов;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поток позитронов;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поток лучевой энергии, исходящий из светящейся области ядерного взрыва.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16.</w:t>
      </w:r>
      <w:r w:rsidRPr="0083354B">
        <w:rPr>
          <w:sz w:val="26"/>
          <w:szCs w:val="26"/>
        </w:rPr>
        <w:t xml:space="preserve"> Что составляет основу химического оружия?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периодическая система химических элементов;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физические законы;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радиоактивные вещества;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отравляющие вещества.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 xml:space="preserve">17. </w:t>
      </w:r>
      <w:r w:rsidRPr="0083354B">
        <w:rPr>
          <w:sz w:val="26"/>
          <w:szCs w:val="26"/>
        </w:rPr>
        <w:t xml:space="preserve">Где создаются территориальные подсистемы РСЧС?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на станциях мониторинга;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в республиках;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в) в краях;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в областях.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18.</w:t>
      </w:r>
      <w:r w:rsidRPr="0083354B">
        <w:rPr>
          <w:sz w:val="26"/>
          <w:szCs w:val="26"/>
        </w:rPr>
        <w:t xml:space="preserve"> На какие виды подразделяются сооружения?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на окопы;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на убежища;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 xml:space="preserve">в) на землянки;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г) на противорадиационные укрытия.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19</w:t>
      </w:r>
      <w:r w:rsidRPr="0083354B">
        <w:rPr>
          <w:sz w:val="26"/>
          <w:szCs w:val="26"/>
        </w:rPr>
        <w:t xml:space="preserve">.Определите последовательность оказания первой медицинской помощи при химическом ожоге щёлочью: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а) промыть кожу проточной водой;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б) промыть повреждённое место слабым раствором (1 -2%) уксусной кислоты;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удалить одежду, пропитанную щёлочью;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г) доставить пострадавшего в медицинское учреждение;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д) дать обезболивающее средство.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20.</w:t>
      </w:r>
      <w:r w:rsidRPr="0083354B">
        <w:rPr>
          <w:sz w:val="26"/>
          <w:szCs w:val="26"/>
        </w:rPr>
        <w:t xml:space="preserve"> При травмах затылка накладывается повязка: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а) косыночная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б) спиральная;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в) крестообразная.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Таблица правильных ответов</w:t>
      </w:r>
    </w:p>
    <w:p w:rsidR="0083354B" w:rsidRPr="0083354B" w:rsidRDefault="0083354B" w:rsidP="0083354B">
      <w:pPr>
        <w:rPr>
          <w:sz w:val="26"/>
          <w:szCs w:val="26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67"/>
        <w:gridCol w:w="2518"/>
        <w:gridCol w:w="2282"/>
        <w:gridCol w:w="2503"/>
      </w:tblGrid>
      <w:tr w:rsidR="0083354B" w:rsidRPr="0083354B" w:rsidTr="0083354B">
        <w:trPr>
          <w:tblCellSpacing w:w="0" w:type="dxa"/>
        </w:trPr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1</w:t>
            </w:r>
          </w:p>
        </w:tc>
        <w:tc>
          <w:tcPr>
            <w:tcW w:w="456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jc w:val="center"/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№ 2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sz w:val="26"/>
                <w:szCs w:val="26"/>
              </w:rPr>
              <w:t xml:space="preserve">№ </w:t>
            </w:r>
            <w:r w:rsidRPr="0083354B">
              <w:rPr>
                <w:b/>
                <w:bCs/>
                <w:sz w:val="26"/>
                <w:szCs w:val="26"/>
              </w:rPr>
              <w:t xml:space="preserve">вопроса 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Вариант ответа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е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д, 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д, г, ж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е, ж, и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г, д, е, з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г, б, в, 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з, а, в, е, г, д, ж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а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а,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а, г, в, д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в,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г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в, а, б, д, г</w:t>
            </w:r>
          </w:p>
        </w:tc>
      </w:tr>
      <w:tr w:rsidR="0083354B" w:rsidRPr="0083354B" w:rsidTr="0083354B">
        <w:trPr>
          <w:tblCellSpacing w:w="0" w:type="dxa"/>
        </w:trPr>
        <w:tc>
          <w:tcPr>
            <w:tcW w:w="216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7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3354B" w:rsidRPr="0083354B" w:rsidRDefault="0083354B" w:rsidP="0083354B">
            <w:pPr>
              <w:rPr>
                <w:sz w:val="26"/>
                <w:szCs w:val="26"/>
              </w:rPr>
            </w:pPr>
            <w:r w:rsidRPr="0083354B">
              <w:rPr>
                <w:b/>
                <w:bCs/>
                <w:sz w:val="26"/>
                <w:szCs w:val="26"/>
              </w:rPr>
              <w:t>в</w:t>
            </w:r>
          </w:p>
        </w:tc>
      </w:tr>
    </w:tbl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b/>
          <w:bCs/>
          <w:sz w:val="26"/>
          <w:szCs w:val="26"/>
        </w:rPr>
        <w:t>5.2. Время на подготовку и выполнение: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подготовка 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выполнение 30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>оформление и сдача 55 мин;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lastRenderedPageBreak/>
        <w:t>всего 90 мин.</w:t>
      </w:r>
    </w:p>
    <w:p w:rsidR="0083354B" w:rsidRPr="0083354B" w:rsidRDefault="0083354B" w:rsidP="0083354B">
      <w:pPr>
        <w:rPr>
          <w:sz w:val="26"/>
          <w:szCs w:val="26"/>
        </w:rPr>
      </w:pP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Критерии оценки: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«отлично» выставляется обучающемуся, если набрано 100-80%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«хорошо» выставляется обучающемуся, если набрано 65-80%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«удовлетворительно» выставляется обучающемуся, если набрано менее 65% от максимального количества баллов; </w:t>
      </w:r>
    </w:p>
    <w:p w:rsidR="0083354B" w:rsidRPr="0083354B" w:rsidRDefault="0083354B" w:rsidP="0083354B">
      <w:pPr>
        <w:rPr>
          <w:sz w:val="26"/>
          <w:szCs w:val="26"/>
        </w:rPr>
      </w:pPr>
      <w:r w:rsidRPr="0083354B">
        <w:rPr>
          <w:sz w:val="26"/>
          <w:szCs w:val="26"/>
        </w:rPr>
        <w:t xml:space="preserve">- оценка «неудовлетворительно» выставляется обучающемуся, если набрано менее 50% от максимального количества баллов. </w:t>
      </w:r>
    </w:p>
    <w:p w:rsidR="0083354B" w:rsidRPr="0083354B" w:rsidRDefault="0083354B" w:rsidP="0083354B">
      <w:pPr>
        <w:rPr>
          <w:sz w:val="26"/>
          <w:szCs w:val="26"/>
        </w:rPr>
      </w:pPr>
    </w:p>
    <w:p w:rsidR="004A7EC1" w:rsidRPr="0083354B" w:rsidRDefault="004A7EC1" w:rsidP="0083354B">
      <w:pPr>
        <w:rPr>
          <w:sz w:val="26"/>
          <w:szCs w:val="26"/>
        </w:rPr>
      </w:pPr>
    </w:p>
    <w:sectPr w:rsidR="004A7EC1" w:rsidRPr="0083354B" w:rsidSect="009F7FF3">
      <w:footerReference w:type="default" r:id="rId11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DC5" w:rsidRDefault="00710DC5">
      <w:r>
        <w:separator/>
      </w:r>
    </w:p>
  </w:endnote>
  <w:endnote w:type="continuationSeparator" w:id="0">
    <w:p w:rsidR="00710DC5" w:rsidRDefault="00710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0DC5" w:rsidRDefault="002D44B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710DC5" w:rsidRDefault="00710D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DC5" w:rsidRDefault="00710DC5">
      <w:r>
        <w:separator/>
      </w:r>
    </w:p>
  </w:footnote>
  <w:footnote w:type="continuationSeparator" w:id="0">
    <w:p w:rsidR="00710DC5" w:rsidRDefault="00710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1AB3A17"/>
    <w:multiLevelType w:val="multilevel"/>
    <w:tmpl w:val="8C422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66DC4"/>
    <w:multiLevelType w:val="multilevel"/>
    <w:tmpl w:val="68945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757573"/>
    <w:multiLevelType w:val="hybridMultilevel"/>
    <w:tmpl w:val="5B74D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05114"/>
    <w:multiLevelType w:val="multilevel"/>
    <w:tmpl w:val="7028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794BC3"/>
    <w:multiLevelType w:val="multilevel"/>
    <w:tmpl w:val="6F520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651691"/>
    <w:multiLevelType w:val="hybridMultilevel"/>
    <w:tmpl w:val="0164C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A6CA9"/>
    <w:multiLevelType w:val="multilevel"/>
    <w:tmpl w:val="A4364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4DC334D"/>
    <w:multiLevelType w:val="multilevel"/>
    <w:tmpl w:val="8F985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826F7D"/>
    <w:multiLevelType w:val="hybridMultilevel"/>
    <w:tmpl w:val="49DE4D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F92C18"/>
    <w:multiLevelType w:val="multilevel"/>
    <w:tmpl w:val="8E2CB7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20068E"/>
    <w:multiLevelType w:val="multilevel"/>
    <w:tmpl w:val="5DCC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07214DC"/>
    <w:multiLevelType w:val="multilevel"/>
    <w:tmpl w:val="FD02F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546241"/>
    <w:multiLevelType w:val="multilevel"/>
    <w:tmpl w:val="3C5C1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606114"/>
    <w:multiLevelType w:val="multilevel"/>
    <w:tmpl w:val="33B06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C43265"/>
    <w:multiLevelType w:val="multilevel"/>
    <w:tmpl w:val="09684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CE0D22"/>
    <w:multiLevelType w:val="multilevel"/>
    <w:tmpl w:val="89588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5F429F7"/>
    <w:multiLevelType w:val="multilevel"/>
    <w:tmpl w:val="6366A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F591741"/>
    <w:multiLevelType w:val="hybridMultilevel"/>
    <w:tmpl w:val="8AA2F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924A5D"/>
    <w:multiLevelType w:val="multilevel"/>
    <w:tmpl w:val="EEEC790C"/>
    <w:lvl w:ilvl="0">
      <w:start w:val="1"/>
      <w:numFmt w:val="decimal"/>
      <w:lvlText w:val="%1."/>
      <w:lvlJc w:val="left"/>
      <w:pPr>
        <w:ind w:left="114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1393" w:hanging="492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</w:rPr>
    </w:lvl>
    <w:lvl w:ilvl="2">
      <w:numFmt w:val="bullet"/>
      <w:lvlText w:val="•"/>
      <w:lvlJc w:val="left"/>
      <w:pPr>
        <w:ind w:left="2373" w:hanging="492"/>
      </w:pPr>
      <w:rPr>
        <w:rFonts w:hint="default"/>
      </w:rPr>
    </w:lvl>
    <w:lvl w:ilvl="3">
      <w:numFmt w:val="bullet"/>
      <w:lvlText w:val="•"/>
      <w:lvlJc w:val="left"/>
      <w:pPr>
        <w:ind w:left="3346" w:hanging="492"/>
      </w:pPr>
      <w:rPr>
        <w:rFonts w:hint="default"/>
      </w:rPr>
    </w:lvl>
    <w:lvl w:ilvl="4">
      <w:numFmt w:val="bullet"/>
      <w:lvlText w:val="•"/>
      <w:lvlJc w:val="left"/>
      <w:pPr>
        <w:ind w:left="4320" w:hanging="492"/>
      </w:pPr>
      <w:rPr>
        <w:rFonts w:hint="default"/>
      </w:rPr>
    </w:lvl>
    <w:lvl w:ilvl="5">
      <w:numFmt w:val="bullet"/>
      <w:lvlText w:val="•"/>
      <w:lvlJc w:val="left"/>
      <w:pPr>
        <w:ind w:left="5293" w:hanging="492"/>
      </w:pPr>
      <w:rPr>
        <w:rFonts w:hint="default"/>
      </w:rPr>
    </w:lvl>
    <w:lvl w:ilvl="6">
      <w:numFmt w:val="bullet"/>
      <w:lvlText w:val="•"/>
      <w:lvlJc w:val="left"/>
      <w:pPr>
        <w:ind w:left="6266" w:hanging="492"/>
      </w:pPr>
      <w:rPr>
        <w:rFonts w:hint="default"/>
      </w:rPr>
    </w:lvl>
    <w:lvl w:ilvl="7">
      <w:numFmt w:val="bullet"/>
      <w:lvlText w:val="•"/>
      <w:lvlJc w:val="left"/>
      <w:pPr>
        <w:ind w:left="7240" w:hanging="492"/>
      </w:pPr>
      <w:rPr>
        <w:rFonts w:hint="default"/>
      </w:rPr>
    </w:lvl>
    <w:lvl w:ilvl="8">
      <w:numFmt w:val="bullet"/>
      <w:lvlText w:val="•"/>
      <w:lvlJc w:val="left"/>
      <w:pPr>
        <w:ind w:left="8213" w:hanging="492"/>
      </w:pPr>
      <w:rPr>
        <w:rFonts w:hint="default"/>
      </w:rPr>
    </w:lvl>
  </w:abstractNum>
  <w:abstractNum w:abstractNumId="20" w15:restartNumberingAfterBreak="0">
    <w:nsid w:val="633D6D2B"/>
    <w:multiLevelType w:val="multilevel"/>
    <w:tmpl w:val="94761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4E72BC1"/>
    <w:multiLevelType w:val="multilevel"/>
    <w:tmpl w:val="8E829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AE5D3A"/>
    <w:multiLevelType w:val="multilevel"/>
    <w:tmpl w:val="79FC3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80C72B6"/>
    <w:multiLevelType w:val="multilevel"/>
    <w:tmpl w:val="09CAE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4C6588"/>
    <w:multiLevelType w:val="hybridMultilevel"/>
    <w:tmpl w:val="23FA7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CB6FBB"/>
    <w:multiLevelType w:val="hybridMultilevel"/>
    <w:tmpl w:val="A5483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40122"/>
    <w:multiLevelType w:val="multilevel"/>
    <w:tmpl w:val="3F169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B67736"/>
    <w:multiLevelType w:val="multilevel"/>
    <w:tmpl w:val="3F0AD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5"/>
  </w:num>
  <w:num w:numId="5">
    <w:abstractNumId w:val="8"/>
  </w:num>
  <w:num w:numId="6">
    <w:abstractNumId w:val="22"/>
  </w:num>
  <w:num w:numId="7">
    <w:abstractNumId w:val="13"/>
  </w:num>
  <w:num w:numId="8">
    <w:abstractNumId w:val="17"/>
  </w:num>
  <w:num w:numId="9">
    <w:abstractNumId w:val="5"/>
  </w:num>
  <w:num w:numId="10">
    <w:abstractNumId w:val="10"/>
  </w:num>
  <w:num w:numId="11">
    <w:abstractNumId w:val="14"/>
  </w:num>
  <w:num w:numId="12">
    <w:abstractNumId w:val="27"/>
  </w:num>
  <w:num w:numId="13">
    <w:abstractNumId w:val="16"/>
  </w:num>
  <w:num w:numId="14">
    <w:abstractNumId w:val="24"/>
  </w:num>
  <w:num w:numId="15">
    <w:abstractNumId w:val="12"/>
  </w:num>
  <w:num w:numId="16">
    <w:abstractNumId w:val="23"/>
  </w:num>
  <w:num w:numId="17">
    <w:abstractNumId w:val="2"/>
  </w:num>
  <w:num w:numId="18">
    <w:abstractNumId w:val="26"/>
  </w:num>
  <w:num w:numId="19">
    <w:abstractNumId w:val="1"/>
  </w:num>
  <w:num w:numId="20">
    <w:abstractNumId w:val="4"/>
  </w:num>
  <w:num w:numId="21">
    <w:abstractNumId w:val="19"/>
  </w:num>
  <w:num w:numId="22">
    <w:abstractNumId w:val="6"/>
  </w:num>
  <w:num w:numId="23">
    <w:abstractNumId w:val="9"/>
  </w:num>
  <w:num w:numId="24">
    <w:abstractNumId w:val="25"/>
  </w:num>
  <w:num w:numId="25">
    <w:abstractNumId w:val="3"/>
  </w:num>
  <w:num w:numId="26">
    <w:abstractNumId w:val="18"/>
  </w:num>
  <w:num w:numId="27">
    <w:abstractNumId w:val="2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2CD"/>
    <w:rsid w:val="000623D1"/>
    <w:rsid w:val="000E31CC"/>
    <w:rsid w:val="000E3DAA"/>
    <w:rsid w:val="001D3F5B"/>
    <w:rsid w:val="00253374"/>
    <w:rsid w:val="002D44BA"/>
    <w:rsid w:val="00311714"/>
    <w:rsid w:val="00372973"/>
    <w:rsid w:val="00397E3B"/>
    <w:rsid w:val="004A7EC1"/>
    <w:rsid w:val="005142CD"/>
    <w:rsid w:val="005514BE"/>
    <w:rsid w:val="00710DC5"/>
    <w:rsid w:val="00713027"/>
    <w:rsid w:val="00820F0B"/>
    <w:rsid w:val="0083354B"/>
    <w:rsid w:val="00846585"/>
    <w:rsid w:val="008904BC"/>
    <w:rsid w:val="009F7FF3"/>
    <w:rsid w:val="00A02957"/>
    <w:rsid w:val="00B80735"/>
    <w:rsid w:val="00CE4422"/>
    <w:rsid w:val="00EC0964"/>
    <w:rsid w:val="00F456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396BE724"/>
  <w15:docId w15:val="{026369AC-1A85-4FD8-958A-166DF858F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5337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5337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53374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53374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5337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253374"/>
    <w:rPr>
      <w:rFonts w:ascii="Arial" w:eastAsia="Times New Roman" w:hAnsi="Arial" w:cs="Times New Roman"/>
      <w:b/>
      <w:bCs/>
      <w:sz w:val="26"/>
      <w:szCs w:val="26"/>
    </w:rPr>
  </w:style>
  <w:style w:type="table" w:styleId="a3">
    <w:name w:val="Table Grid"/>
    <w:basedOn w:val="a1"/>
    <w:uiPriority w:val="59"/>
    <w:rsid w:val="0025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rsid w:val="00253374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semiHidden/>
    <w:rsid w:val="00253374"/>
    <w:rPr>
      <w:vertAlign w:val="superscript"/>
    </w:rPr>
  </w:style>
  <w:style w:type="paragraph" w:styleId="a7">
    <w:name w:val="List Paragraph"/>
    <w:basedOn w:val="a"/>
    <w:uiPriority w:val="34"/>
    <w:qFormat/>
    <w:rsid w:val="002533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rsid w:val="0025337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53374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uiPriority w:val="99"/>
    <w:rsid w:val="00253374"/>
  </w:style>
  <w:style w:type="paragraph" w:styleId="ab">
    <w:name w:val="endnote text"/>
    <w:basedOn w:val="a"/>
    <w:link w:val="ac"/>
    <w:rsid w:val="00253374"/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rsid w:val="00253374"/>
    <w:rPr>
      <w:vertAlign w:val="superscript"/>
    </w:rPr>
  </w:style>
  <w:style w:type="character" w:styleId="ae">
    <w:name w:val="annotation reference"/>
    <w:rsid w:val="00253374"/>
    <w:rPr>
      <w:sz w:val="16"/>
      <w:szCs w:val="16"/>
    </w:rPr>
  </w:style>
  <w:style w:type="paragraph" w:styleId="af">
    <w:name w:val="annotation text"/>
    <w:basedOn w:val="a"/>
    <w:link w:val="af0"/>
    <w:rsid w:val="00253374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5337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rsid w:val="00253374"/>
    <w:rPr>
      <w:b/>
      <w:bCs/>
    </w:rPr>
  </w:style>
  <w:style w:type="character" w:customStyle="1" w:styleId="af2">
    <w:name w:val="Тема примечания Знак"/>
    <w:basedOn w:val="af0"/>
    <w:link w:val="af1"/>
    <w:rsid w:val="0025337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Balloon Text"/>
    <w:basedOn w:val="a"/>
    <w:link w:val="af4"/>
    <w:rsid w:val="00253374"/>
    <w:rPr>
      <w:rFonts w:ascii="Tahoma" w:hAnsi="Tahoma"/>
      <w:sz w:val="16"/>
      <w:szCs w:val="16"/>
    </w:rPr>
  </w:style>
  <w:style w:type="character" w:customStyle="1" w:styleId="af4">
    <w:name w:val="Текст выноски Знак"/>
    <w:basedOn w:val="a0"/>
    <w:link w:val="af3"/>
    <w:rsid w:val="00253374"/>
    <w:rPr>
      <w:rFonts w:ascii="Tahoma" w:eastAsia="Times New Roman" w:hAnsi="Tahoma" w:cs="Times New Roman"/>
      <w:sz w:val="16"/>
      <w:szCs w:val="16"/>
    </w:rPr>
  </w:style>
  <w:style w:type="paragraph" w:styleId="af5">
    <w:name w:val="header"/>
    <w:basedOn w:val="a"/>
    <w:link w:val="af6"/>
    <w:rsid w:val="00253374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rsid w:val="00253374"/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nhideWhenUsed/>
    <w:rsid w:val="00253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25337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4">
    <w:name w:val="Обычный с отст14"/>
    <w:basedOn w:val="a"/>
    <w:rsid w:val="00253374"/>
    <w:pPr>
      <w:suppressAutoHyphens/>
      <w:spacing w:after="60" w:line="360" w:lineRule="auto"/>
      <w:ind w:firstLine="720"/>
      <w:jc w:val="both"/>
    </w:pPr>
    <w:rPr>
      <w:sz w:val="28"/>
      <w:lang w:eastAsia="ar-SA"/>
    </w:rPr>
  </w:style>
  <w:style w:type="paragraph" w:styleId="af7">
    <w:name w:val="Body Text Indent"/>
    <w:basedOn w:val="a"/>
    <w:link w:val="af8"/>
    <w:unhideWhenUsed/>
    <w:rsid w:val="00253374"/>
    <w:pPr>
      <w:spacing w:after="120"/>
      <w:ind w:left="283"/>
    </w:pPr>
  </w:style>
  <w:style w:type="character" w:customStyle="1" w:styleId="af8">
    <w:name w:val="Основной текст с отступом Знак"/>
    <w:basedOn w:val="a0"/>
    <w:link w:val="af7"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rsid w:val="00253374"/>
    <w:pPr>
      <w:suppressAutoHyphens/>
      <w:spacing w:before="280" w:after="280"/>
    </w:pPr>
    <w:rPr>
      <w:lang w:eastAsia="ar-SA"/>
    </w:rPr>
  </w:style>
  <w:style w:type="paragraph" w:customStyle="1" w:styleId="21">
    <w:name w:val="Основной текст 21"/>
    <w:basedOn w:val="a"/>
    <w:rsid w:val="00253374"/>
    <w:pPr>
      <w:suppressAutoHyphens/>
      <w:overflowPunct w:val="0"/>
      <w:autoSpaceDE w:val="0"/>
      <w:jc w:val="both"/>
      <w:textAlignment w:val="baseline"/>
    </w:pPr>
    <w:rPr>
      <w:rFonts w:ascii="Arial" w:hAnsi="Arial" w:cs="Arial"/>
      <w:szCs w:val="20"/>
      <w:lang w:eastAsia="ar-SA"/>
    </w:rPr>
  </w:style>
  <w:style w:type="character" w:styleId="afa">
    <w:name w:val="Strong"/>
    <w:uiPriority w:val="22"/>
    <w:qFormat/>
    <w:rsid w:val="00253374"/>
    <w:rPr>
      <w:b/>
      <w:bCs/>
    </w:rPr>
  </w:style>
  <w:style w:type="paragraph" w:customStyle="1" w:styleId="c6">
    <w:name w:val="c6"/>
    <w:basedOn w:val="a"/>
    <w:rsid w:val="00253374"/>
    <w:pPr>
      <w:spacing w:before="100" w:beforeAutospacing="1" w:after="100" w:afterAutospacing="1"/>
    </w:pPr>
  </w:style>
  <w:style w:type="character" w:customStyle="1" w:styleId="c0">
    <w:name w:val="c0"/>
    <w:basedOn w:val="a0"/>
    <w:rsid w:val="00253374"/>
  </w:style>
  <w:style w:type="paragraph" w:customStyle="1" w:styleId="c15">
    <w:name w:val="c15"/>
    <w:basedOn w:val="a"/>
    <w:rsid w:val="00253374"/>
    <w:pPr>
      <w:spacing w:before="100" w:beforeAutospacing="1" w:after="100" w:afterAutospacing="1"/>
    </w:pPr>
  </w:style>
  <w:style w:type="character" w:customStyle="1" w:styleId="c8">
    <w:name w:val="c8"/>
    <w:basedOn w:val="a0"/>
    <w:rsid w:val="00253374"/>
  </w:style>
  <w:style w:type="paragraph" w:customStyle="1" w:styleId="c13">
    <w:name w:val="c13"/>
    <w:basedOn w:val="a"/>
    <w:rsid w:val="00253374"/>
    <w:pPr>
      <w:spacing w:before="100" w:beforeAutospacing="1" w:after="100" w:afterAutospacing="1"/>
    </w:pPr>
  </w:style>
  <w:style w:type="paragraph" w:customStyle="1" w:styleId="c25">
    <w:name w:val="c25"/>
    <w:basedOn w:val="a"/>
    <w:rsid w:val="00253374"/>
    <w:pPr>
      <w:spacing w:before="100" w:beforeAutospacing="1" w:after="100" w:afterAutospacing="1"/>
    </w:pPr>
  </w:style>
  <w:style w:type="paragraph" w:customStyle="1" w:styleId="c63">
    <w:name w:val="c63"/>
    <w:basedOn w:val="a"/>
    <w:rsid w:val="00253374"/>
    <w:pPr>
      <w:spacing w:before="100" w:beforeAutospacing="1" w:after="100" w:afterAutospacing="1"/>
    </w:pPr>
  </w:style>
  <w:style w:type="character" w:customStyle="1" w:styleId="c32">
    <w:name w:val="c32"/>
    <w:basedOn w:val="a0"/>
    <w:rsid w:val="00253374"/>
  </w:style>
  <w:style w:type="paragraph" w:customStyle="1" w:styleId="c51">
    <w:name w:val="c51"/>
    <w:basedOn w:val="a"/>
    <w:rsid w:val="00253374"/>
    <w:pPr>
      <w:spacing w:before="100" w:beforeAutospacing="1" w:after="100" w:afterAutospacing="1"/>
    </w:pPr>
  </w:style>
  <w:style w:type="paragraph" w:customStyle="1" w:styleId="c21">
    <w:name w:val="c21"/>
    <w:basedOn w:val="a"/>
    <w:rsid w:val="00253374"/>
    <w:pPr>
      <w:spacing w:before="100" w:beforeAutospacing="1" w:after="100" w:afterAutospacing="1"/>
    </w:pPr>
  </w:style>
  <w:style w:type="paragraph" w:customStyle="1" w:styleId="c31">
    <w:name w:val="c31"/>
    <w:basedOn w:val="a"/>
    <w:rsid w:val="00253374"/>
    <w:pPr>
      <w:spacing w:before="100" w:beforeAutospacing="1" w:after="100" w:afterAutospacing="1"/>
    </w:pPr>
  </w:style>
  <w:style w:type="paragraph" w:customStyle="1" w:styleId="c37">
    <w:name w:val="c37"/>
    <w:basedOn w:val="a"/>
    <w:rsid w:val="00253374"/>
    <w:pPr>
      <w:spacing w:before="100" w:beforeAutospacing="1" w:after="100" w:afterAutospacing="1"/>
    </w:pPr>
  </w:style>
  <w:style w:type="paragraph" w:customStyle="1" w:styleId="c9">
    <w:name w:val="c9"/>
    <w:basedOn w:val="a"/>
    <w:rsid w:val="00253374"/>
    <w:pPr>
      <w:spacing w:before="100" w:beforeAutospacing="1" w:after="100" w:afterAutospacing="1"/>
    </w:pPr>
  </w:style>
  <w:style w:type="paragraph" w:customStyle="1" w:styleId="c48">
    <w:name w:val="c48"/>
    <w:basedOn w:val="a"/>
    <w:rsid w:val="00253374"/>
    <w:pPr>
      <w:spacing w:before="100" w:beforeAutospacing="1" w:after="100" w:afterAutospacing="1"/>
    </w:pPr>
  </w:style>
  <w:style w:type="paragraph" w:customStyle="1" w:styleId="c55">
    <w:name w:val="c55"/>
    <w:basedOn w:val="a"/>
    <w:rsid w:val="00253374"/>
    <w:pPr>
      <w:spacing w:before="100" w:beforeAutospacing="1" w:after="100" w:afterAutospacing="1"/>
    </w:pPr>
  </w:style>
  <w:style w:type="paragraph" w:customStyle="1" w:styleId="c30">
    <w:name w:val="c30"/>
    <w:basedOn w:val="a"/>
    <w:rsid w:val="00253374"/>
    <w:pPr>
      <w:spacing w:before="100" w:beforeAutospacing="1" w:after="100" w:afterAutospacing="1"/>
    </w:pPr>
  </w:style>
  <w:style w:type="paragraph" w:customStyle="1" w:styleId="c52">
    <w:name w:val="c52"/>
    <w:basedOn w:val="a"/>
    <w:rsid w:val="00253374"/>
    <w:pPr>
      <w:spacing w:before="100" w:beforeAutospacing="1" w:after="100" w:afterAutospacing="1"/>
    </w:pPr>
  </w:style>
  <w:style w:type="paragraph" w:customStyle="1" w:styleId="c59">
    <w:name w:val="c59"/>
    <w:basedOn w:val="a"/>
    <w:rsid w:val="00253374"/>
    <w:pPr>
      <w:spacing w:before="100" w:beforeAutospacing="1" w:after="100" w:afterAutospacing="1"/>
    </w:pPr>
  </w:style>
  <w:style w:type="paragraph" w:customStyle="1" w:styleId="c42">
    <w:name w:val="c42"/>
    <w:basedOn w:val="a"/>
    <w:rsid w:val="00253374"/>
    <w:pPr>
      <w:spacing w:before="100" w:beforeAutospacing="1" w:after="100" w:afterAutospacing="1"/>
    </w:pPr>
  </w:style>
  <w:style w:type="paragraph" w:customStyle="1" w:styleId="c72">
    <w:name w:val="c72"/>
    <w:basedOn w:val="a"/>
    <w:rsid w:val="00253374"/>
    <w:pPr>
      <w:spacing w:before="100" w:beforeAutospacing="1" w:after="100" w:afterAutospacing="1"/>
    </w:pPr>
  </w:style>
  <w:style w:type="paragraph" w:customStyle="1" w:styleId="c68">
    <w:name w:val="c68"/>
    <w:basedOn w:val="a"/>
    <w:rsid w:val="00253374"/>
    <w:pPr>
      <w:spacing w:before="100" w:beforeAutospacing="1" w:after="100" w:afterAutospacing="1"/>
    </w:pPr>
  </w:style>
  <w:style w:type="paragraph" w:customStyle="1" w:styleId="c17">
    <w:name w:val="c17"/>
    <w:basedOn w:val="a"/>
    <w:rsid w:val="00253374"/>
    <w:pPr>
      <w:spacing w:before="100" w:beforeAutospacing="1" w:after="100" w:afterAutospacing="1"/>
    </w:pPr>
  </w:style>
  <w:style w:type="paragraph" w:customStyle="1" w:styleId="c14">
    <w:name w:val="c14"/>
    <w:basedOn w:val="a"/>
    <w:rsid w:val="00253374"/>
    <w:pPr>
      <w:spacing w:before="100" w:beforeAutospacing="1" w:after="100" w:afterAutospacing="1"/>
    </w:pPr>
  </w:style>
  <w:style w:type="paragraph" w:customStyle="1" w:styleId="c47">
    <w:name w:val="c47"/>
    <w:basedOn w:val="a"/>
    <w:rsid w:val="00253374"/>
    <w:pPr>
      <w:spacing w:before="100" w:beforeAutospacing="1" w:after="100" w:afterAutospacing="1"/>
    </w:pPr>
  </w:style>
  <w:style w:type="character" w:customStyle="1" w:styleId="FooterChar">
    <w:name w:val="Footer Char"/>
    <w:locked/>
    <w:rsid w:val="00253374"/>
    <w:rPr>
      <w:rFonts w:ascii="Times New Roman" w:hAnsi="Times New Roman" w:cs="Times New Roman"/>
      <w:sz w:val="24"/>
      <w:szCs w:val="24"/>
      <w:lang w:eastAsia="ru-RU"/>
    </w:rPr>
  </w:style>
  <w:style w:type="character" w:styleId="afb">
    <w:name w:val="Hyperlink"/>
    <w:rsid w:val="00253374"/>
    <w:rPr>
      <w:rFonts w:cs="Times New Roman"/>
      <w:color w:val="0000FF"/>
      <w:u w:val="single"/>
    </w:rPr>
  </w:style>
  <w:style w:type="paragraph" w:styleId="11">
    <w:name w:val="toc 1"/>
    <w:basedOn w:val="a"/>
    <w:next w:val="a"/>
    <w:autoRedefine/>
    <w:semiHidden/>
    <w:rsid w:val="00253374"/>
    <w:pPr>
      <w:tabs>
        <w:tab w:val="right" w:leader="dot" w:pos="9344"/>
      </w:tabs>
      <w:spacing w:after="100" w:line="360" w:lineRule="auto"/>
      <w:jc w:val="center"/>
    </w:pPr>
    <w:rPr>
      <w:sz w:val="28"/>
      <w:szCs w:val="28"/>
      <w:lang w:eastAsia="en-US"/>
    </w:rPr>
  </w:style>
  <w:style w:type="paragraph" w:styleId="22">
    <w:name w:val="toc 2"/>
    <w:basedOn w:val="a"/>
    <w:next w:val="a"/>
    <w:autoRedefine/>
    <w:rsid w:val="00253374"/>
    <w:pPr>
      <w:ind w:left="240"/>
    </w:pPr>
  </w:style>
  <w:style w:type="paragraph" w:styleId="31">
    <w:name w:val="toc 3"/>
    <w:basedOn w:val="a"/>
    <w:next w:val="a"/>
    <w:autoRedefine/>
    <w:rsid w:val="00253374"/>
    <w:pPr>
      <w:ind w:left="480"/>
    </w:pPr>
  </w:style>
  <w:style w:type="paragraph" w:styleId="afc">
    <w:name w:val="Body Text"/>
    <w:basedOn w:val="a"/>
    <w:link w:val="afd"/>
    <w:rsid w:val="00253374"/>
    <w:pPr>
      <w:spacing w:after="120"/>
    </w:pPr>
  </w:style>
  <w:style w:type="character" w:customStyle="1" w:styleId="afd">
    <w:name w:val="Основной текст Знак"/>
    <w:basedOn w:val="a0"/>
    <w:link w:val="afc"/>
    <w:qFormat/>
    <w:rsid w:val="0025337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46</Pages>
  <Words>12494</Words>
  <Characters>71220</Characters>
  <Application>Microsoft Office Word</Application>
  <DocSecurity>0</DocSecurity>
  <Lines>593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сабирович</dc:creator>
  <cp:keywords/>
  <dc:description/>
  <cp:lastModifiedBy>Анастасия</cp:lastModifiedBy>
  <cp:revision>15</cp:revision>
  <dcterms:created xsi:type="dcterms:W3CDTF">2021-11-27T08:07:00Z</dcterms:created>
  <dcterms:modified xsi:type="dcterms:W3CDTF">2022-04-06T11:47:00Z</dcterms:modified>
</cp:coreProperties>
</file>